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37F4" w14:textId="453C65C7" w:rsidR="0044149C" w:rsidRPr="005E78F0" w:rsidRDefault="00DB7FA2" w:rsidP="3E69C982">
      <w:pPr>
        <w:pStyle w:val="StandardWeb"/>
        <w:spacing w:line="360" w:lineRule="auto"/>
        <w:rPr>
          <w:rFonts w:ascii="Verdana" w:hAnsi="Verdana"/>
          <w:b/>
          <w:bCs/>
          <w:sz w:val="22"/>
          <w:szCs w:val="22"/>
          <w:lang w:val="en-GB"/>
        </w:rPr>
      </w:pPr>
      <w:r w:rsidRPr="005E78F0">
        <w:rPr>
          <w:rFonts w:ascii="Verdana" w:hAnsi="Verdana"/>
          <w:b/>
          <w:bCs/>
          <w:sz w:val="22"/>
          <w:szCs w:val="22"/>
          <w:lang w:val="en-GB"/>
        </w:rPr>
        <w:t>Hamburg/Stuttgart, 2</w:t>
      </w:r>
      <w:r w:rsidR="005B74FC">
        <w:rPr>
          <w:rFonts w:ascii="Verdana" w:hAnsi="Verdana"/>
          <w:b/>
          <w:bCs/>
          <w:sz w:val="22"/>
          <w:szCs w:val="22"/>
          <w:lang w:val="en-GB"/>
        </w:rPr>
        <w:t>3</w:t>
      </w:r>
      <w:r w:rsidRPr="005E78F0">
        <w:rPr>
          <w:rFonts w:ascii="Verdana" w:hAnsi="Verdana"/>
          <w:b/>
          <w:bCs/>
          <w:sz w:val="22"/>
          <w:szCs w:val="22"/>
          <w:lang w:val="en-GB"/>
        </w:rPr>
        <w:t xml:space="preserve"> March 2026 – At LogiMAT 2026, STILL will present a true milestone in intralogistics: the first market-ready, series-produced solution for the autonomous loading and unloading of lorries – without the need for any stationary safety technology at the dock. With the AXL 15 iGo low lift pallet truck, the Hamburg-based intralogistics specialist is closing one of the last major gaps in warehouse automation: the handling of incoming and outgoing goods at the truck loading ramp.</w:t>
      </w:r>
    </w:p>
    <w:p w14:paraId="2CCBEA88" w14:textId="77777777" w:rsidR="000449B9" w:rsidRPr="005E78F0" w:rsidRDefault="000449B9" w:rsidP="000449B9">
      <w:pPr>
        <w:pStyle w:val="StandardWeb"/>
        <w:spacing w:line="360" w:lineRule="auto"/>
        <w:rPr>
          <w:rFonts w:ascii="Verdana" w:hAnsi="Verdana"/>
          <w:sz w:val="22"/>
          <w:szCs w:val="22"/>
          <w:lang w:val="en-GB"/>
        </w:rPr>
      </w:pPr>
    </w:p>
    <w:p w14:paraId="64071B9C" w14:textId="73911626" w:rsidR="00982777" w:rsidRPr="005E78F0" w:rsidRDefault="00DB7FA2" w:rsidP="000449B9">
      <w:pPr>
        <w:pStyle w:val="StandardWeb"/>
        <w:spacing w:line="360" w:lineRule="auto"/>
        <w:rPr>
          <w:rFonts w:ascii="Verdana" w:hAnsi="Verdana"/>
          <w:b/>
          <w:bCs/>
          <w:sz w:val="22"/>
          <w:szCs w:val="22"/>
          <w:lang w:val="en-GB"/>
        </w:rPr>
      </w:pPr>
      <w:r w:rsidRPr="005E78F0">
        <w:rPr>
          <w:rFonts w:ascii="Verdana" w:hAnsi="Verdana"/>
          <w:b/>
          <w:bCs/>
          <w:sz w:val="22"/>
          <w:szCs w:val="22"/>
          <w:lang w:val="en-GB"/>
        </w:rPr>
        <w:t>Automation has reached the dock</w:t>
      </w:r>
    </w:p>
    <w:p w14:paraId="630FA446" w14:textId="5C4AD727" w:rsidR="0006059D" w:rsidRPr="0006059D" w:rsidRDefault="0006059D" w:rsidP="0006059D">
      <w:pPr>
        <w:pStyle w:val="StandardWeb"/>
        <w:spacing w:line="360" w:lineRule="auto"/>
        <w:rPr>
          <w:rFonts w:ascii="Verdana" w:hAnsi="Verdana"/>
          <w:sz w:val="22"/>
          <w:szCs w:val="22"/>
          <w:lang w:val="en-GB"/>
        </w:rPr>
      </w:pPr>
      <w:r w:rsidRPr="0006059D">
        <w:rPr>
          <w:rFonts w:ascii="Verdana" w:hAnsi="Verdana"/>
          <w:sz w:val="22"/>
          <w:szCs w:val="22"/>
          <w:lang w:val="en-GB"/>
        </w:rPr>
        <w:t>The dock area is characterised by time pressure, staff shortages, night work and challenging operating conditions – ranging from high temperatures in summer to low temperatures in winter. In addition, challenges such as limited space, changing trailer geometries and stringent safety requirements must be overcome here. While many companies have long automated high-bay warehouses, conveyor technology and internal transport, the loading and unloading of lorries has hardly been considered suitable for industrial automation – until now.</w:t>
      </w:r>
      <w:r w:rsidRPr="005E78F0">
        <w:rPr>
          <w:rFonts w:ascii="Verdana" w:hAnsi="Verdana"/>
          <w:sz w:val="22"/>
          <w:szCs w:val="22"/>
          <w:lang w:val="en-GB"/>
        </w:rPr>
        <w:t xml:space="preserve"> </w:t>
      </w:r>
      <w:r w:rsidRPr="0006059D">
        <w:rPr>
          <w:rFonts w:ascii="Verdana" w:hAnsi="Verdana"/>
          <w:sz w:val="22"/>
          <w:szCs w:val="22"/>
          <w:lang w:val="en-GB"/>
        </w:rPr>
        <w:t xml:space="preserve">“With the AXL 15 iGo, we are closing a long-standing gap in intralogistics by making automated truck loading and unloading standardised and widely accessible for the first time,” explains Dr Florian Heydenreich, Managing Director Sales &amp; Service at STILL. "Our solution makes the receipt and dispatch of goods more efficient, safer, more predictable and more reliable. Standardising loading and unloading processes creates reproducible workflows. This significantly increases process stability and transparency. At the same time, it is </w:t>
      </w:r>
      <w:r w:rsidRPr="0006059D">
        <w:rPr>
          <w:rFonts w:ascii="Verdana" w:hAnsi="Verdana"/>
          <w:sz w:val="22"/>
          <w:szCs w:val="22"/>
          <w:lang w:val="en-GB"/>
        </w:rPr>
        <w:lastRenderedPageBreak/>
        <w:t>another important pillar of our strategy to offer scalable automation solutions for all areas of intralogistics.”</w:t>
      </w:r>
    </w:p>
    <w:p w14:paraId="445AC994" w14:textId="77777777" w:rsidR="00982777" w:rsidRPr="005E78F0" w:rsidRDefault="00982777" w:rsidP="000449B9">
      <w:pPr>
        <w:spacing w:line="360" w:lineRule="auto"/>
        <w:rPr>
          <w:rFonts w:ascii="Verdana" w:hAnsi="Verdana"/>
          <w:sz w:val="22"/>
          <w:szCs w:val="22"/>
          <w:lang w:val="en-GB"/>
        </w:rPr>
      </w:pPr>
    </w:p>
    <w:p w14:paraId="523B62FE" w14:textId="73D989CD" w:rsidR="00982777" w:rsidRPr="005E78F0" w:rsidRDefault="008E413C" w:rsidP="000449B9">
      <w:pPr>
        <w:spacing w:line="360" w:lineRule="auto"/>
        <w:rPr>
          <w:rFonts w:ascii="Verdana" w:hAnsi="Verdana"/>
          <w:b/>
          <w:bCs/>
          <w:sz w:val="22"/>
          <w:szCs w:val="22"/>
          <w:lang w:val="en-GB"/>
        </w:rPr>
      </w:pPr>
      <w:r w:rsidRPr="005E78F0">
        <w:rPr>
          <w:rFonts w:ascii="Verdana" w:hAnsi="Verdana"/>
          <w:b/>
          <w:bCs/>
          <w:sz w:val="22"/>
          <w:szCs w:val="22"/>
          <w:lang w:val="en-GB"/>
        </w:rPr>
        <w:t>30 pallets in 35 minutes – autonomous, flexible, safe</w:t>
      </w:r>
    </w:p>
    <w:p w14:paraId="075E9F9E" w14:textId="3A95FE08" w:rsidR="008E413C" w:rsidRPr="005E78F0" w:rsidRDefault="008E413C" w:rsidP="008E413C">
      <w:pPr>
        <w:pStyle w:val="StandardWeb"/>
        <w:spacing w:line="360" w:lineRule="auto"/>
        <w:rPr>
          <w:rFonts w:ascii="Verdana" w:hAnsi="Verdana"/>
          <w:sz w:val="22"/>
          <w:szCs w:val="22"/>
          <w:lang w:val="en-GB"/>
        </w:rPr>
      </w:pPr>
      <w:r w:rsidRPr="005E78F0">
        <w:rPr>
          <w:rFonts w:ascii="Verdana" w:hAnsi="Verdana"/>
          <w:sz w:val="22"/>
          <w:szCs w:val="22"/>
          <w:lang w:val="en-GB"/>
        </w:rPr>
        <w:t>The autonomous AXL 15 iGo low</w:t>
      </w:r>
      <w:r w:rsidR="007638EC">
        <w:rPr>
          <w:rFonts w:ascii="Verdana" w:hAnsi="Verdana"/>
          <w:sz w:val="22"/>
          <w:szCs w:val="22"/>
          <w:lang w:val="en-GB"/>
        </w:rPr>
        <w:t xml:space="preserve"> </w:t>
      </w:r>
      <w:r w:rsidRPr="005E78F0">
        <w:rPr>
          <w:rFonts w:ascii="Verdana" w:hAnsi="Verdana"/>
          <w:sz w:val="22"/>
          <w:szCs w:val="22"/>
          <w:lang w:val="en-GB"/>
        </w:rPr>
        <w:t>lift pallet truck has been specially developed for loading and unloading lorries. Two vehicles working together can autonomously load up to 30 EPAL pallets into a trailer in around 35 minutes. Thanks to innovative localisation and positioning logic combined with a new, holistic safety concept, the pallet truck can independently recognise the conditions inside the trailer and position the pallets accurately. Of particular interest to users is the fact that the AXL 15 iGo does not require an additional safety-at-the-gate concept involving stationary installations, such as scanners or reflectors, in the dock or trailer. This makes the solution highly flexible, quick to implement, and easy to use.</w:t>
      </w:r>
    </w:p>
    <w:p w14:paraId="4133723E" w14:textId="3D03A646" w:rsidR="00982777" w:rsidRPr="005E78F0" w:rsidRDefault="00982777" w:rsidP="000449B9">
      <w:pPr>
        <w:pStyle w:val="StandardWeb"/>
        <w:spacing w:line="360" w:lineRule="auto"/>
        <w:rPr>
          <w:rFonts w:ascii="Verdana" w:hAnsi="Verdana"/>
          <w:b/>
          <w:bCs/>
          <w:sz w:val="22"/>
          <w:szCs w:val="22"/>
          <w:lang w:val="en-GB"/>
        </w:rPr>
      </w:pPr>
    </w:p>
    <w:p w14:paraId="7623566B" w14:textId="303A4B77" w:rsidR="00982777" w:rsidRPr="005E78F0" w:rsidRDefault="008E413C" w:rsidP="000449B9">
      <w:pPr>
        <w:pStyle w:val="StandardWeb"/>
        <w:spacing w:line="360" w:lineRule="auto"/>
        <w:rPr>
          <w:rFonts w:ascii="Verdana" w:hAnsi="Verdana"/>
          <w:b/>
          <w:bCs/>
          <w:sz w:val="22"/>
          <w:szCs w:val="22"/>
          <w:lang w:val="en-GB"/>
        </w:rPr>
      </w:pPr>
      <w:r w:rsidRPr="005E78F0">
        <w:rPr>
          <w:rFonts w:ascii="Verdana" w:hAnsi="Verdana"/>
          <w:b/>
          <w:bCs/>
          <w:sz w:val="22"/>
          <w:szCs w:val="22"/>
          <w:lang w:val="en-GB"/>
        </w:rPr>
        <w:t>Smart technologies for safety and precision in confined spaces</w:t>
      </w:r>
    </w:p>
    <w:p w14:paraId="00BA90A2" w14:textId="21BF023E" w:rsidR="005E0B2E" w:rsidRPr="005E78F0" w:rsidRDefault="008E413C" w:rsidP="000449B9">
      <w:pPr>
        <w:pStyle w:val="StandardWeb"/>
        <w:spacing w:line="360" w:lineRule="auto"/>
        <w:rPr>
          <w:rFonts w:ascii="Verdana" w:hAnsi="Verdana"/>
          <w:sz w:val="22"/>
          <w:szCs w:val="22"/>
          <w:lang w:val="en-GB"/>
        </w:rPr>
      </w:pPr>
      <w:r w:rsidRPr="005E78F0">
        <w:rPr>
          <w:rFonts w:ascii="Verdana" w:hAnsi="Verdana"/>
          <w:sz w:val="22"/>
          <w:szCs w:val="22"/>
          <w:lang w:val="en-GB"/>
        </w:rPr>
        <w:t xml:space="preserve">To ensure safe handling and precise navigation, the AXL 15 iGo uses two different technologies. Outside the trailer, it employs modern 3D visual SLAM technology. Using sensors, it can reliably detect when a lorry moves away from the dock unexpectedly during the loading process, and will then automatically stop – both when entering the trailer and when returning to the warehouse. Once inside the trailer, the system automatically switches to LiDAR-based localisation, enabling centimetre-precise operation and maximum flexibility. LiDAR safety scanners, camera systems, and visual and acoustic warning signals ensure that people and obstacles are reliably </w:t>
      </w:r>
      <w:r w:rsidRPr="005E78F0">
        <w:rPr>
          <w:rFonts w:ascii="Verdana" w:hAnsi="Verdana"/>
          <w:sz w:val="22"/>
          <w:szCs w:val="22"/>
          <w:lang w:val="en-GB"/>
        </w:rPr>
        <w:lastRenderedPageBreak/>
        <w:t>detected and protected, even in the most confined spaces. Integrated 3D pallet recognition also enables the safe handling of slightly misaligned or poorly positioned pallets in fixed locations.</w:t>
      </w:r>
    </w:p>
    <w:p w14:paraId="1F7D1BF5" w14:textId="77777777" w:rsidR="00DF32CD" w:rsidRPr="005E78F0" w:rsidRDefault="00DF32CD" w:rsidP="000449B9">
      <w:pPr>
        <w:pStyle w:val="StandardWeb"/>
        <w:spacing w:line="360" w:lineRule="auto"/>
        <w:rPr>
          <w:rFonts w:ascii="Verdana" w:hAnsi="Verdana"/>
          <w:b/>
          <w:bCs/>
          <w:sz w:val="22"/>
          <w:szCs w:val="22"/>
          <w:lang w:val="en-GB"/>
        </w:rPr>
      </w:pPr>
    </w:p>
    <w:p w14:paraId="0FA648E3" w14:textId="6622CB90" w:rsidR="005E0B2E" w:rsidRPr="005E78F0" w:rsidRDefault="008E413C" w:rsidP="000449B9">
      <w:pPr>
        <w:pStyle w:val="StandardWeb"/>
        <w:spacing w:line="360" w:lineRule="auto"/>
        <w:rPr>
          <w:rFonts w:ascii="Verdana" w:hAnsi="Verdana"/>
          <w:b/>
          <w:sz w:val="22"/>
          <w:szCs w:val="22"/>
          <w:lang w:val="en-GB"/>
        </w:rPr>
      </w:pPr>
      <w:r w:rsidRPr="005E78F0">
        <w:rPr>
          <w:rFonts w:ascii="Verdana" w:hAnsi="Verdana"/>
          <w:b/>
          <w:bCs/>
          <w:sz w:val="22"/>
          <w:szCs w:val="22"/>
          <w:lang w:val="en-GB"/>
        </w:rPr>
        <w:t>Suitable for use across multiple industries</w:t>
      </w:r>
    </w:p>
    <w:p w14:paraId="32234E88" w14:textId="3CE006E7" w:rsidR="005E0B2E" w:rsidRPr="005E78F0" w:rsidRDefault="008E413C" w:rsidP="3E69C982">
      <w:pPr>
        <w:pStyle w:val="StandardWeb"/>
        <w:spacing w:line="360" w:lineRule="auto"/>
        <w:rPr>
          <w:rFonts w:ascii="Verdana" w:hAnsi="Verdana"/>
          <w:sz w:val="22"/>
          <w:szCs w:val="22"/>
          <w:lang w:val="en-GB"/>
        </w:rPr>
      </w:pPr>
      <w:r w:rsidRPr="005E78F0">
        <w:rPr>
          <w:rFonts w:ascii="Verdana" w:hAnsi="Verdana"/>
          <w:sz w:val="22"/>
          <w:szCs w:val="22"/>
          <w:lang w:val="en-GB"/>
        </w:rPr>
        <w:t>The AXL 15 iGo is a particularly suitable solution for industries with high pallet turnover and standardised loading units, such as 3PL service providers, food and retail logistics companies, and manufacturers. With a load capacity of up to 1,500 kg and a speed of up to 2 m/s, the AXL 15 iGo meets industrial requirements. Scalable fleet integration can be achieved via the standard VDA 5050 interface and a fleet manager, as well as via open interfaces (API) to warehouse management systems.</w:t>
      </w:r>
    </w:p>
    <w:p w14:paraId="5BA61D5D" w14:textId="77777777" w:rsidR="008E3617" w:rsidRPr="005E78F0" w:rsidRDefault="008E3617" w:rsidP="000449B9">
      <w:pPr>
        <w:pStyle w:val="StandardWeb"/>
        <w:spacing w:line="360" w:lineRule="auto"/>
        <w:rPr>
          <w:rFonts w:ascii="Verdana" w:hAnsi="Verdana"/>
          <w:b/>
          <w:sz w:val="22"/>
          <w:szCs w:val="22"/>
          <w:lang w:val="en-GB"/>
        </w:rPr>
      </w:pPr>
    </w:p>
    <w:p w14:paraId="08324B76" w14:textId="67B41262" w:rsidR="0050062F" w:rsidRPr="005E78F0" w:rsidRDefault="005E78F0" w:rsidP="00CB1E2A">
      <w:pPr>
        <w:pStyle w:val="StandardWeb"/>
        <w:spacing w:line="360" w:lineRule="auto"/>
        <w:rPr>
          <w:rFonts w:ascii="Verdana" w:hAnsi="Verdana"/>
          <w:b/>
          <w:sz w:val="22"/>
          <w:szCs w:val="22"/>
          <w:lang w:val="en-GB"/>
        </w:rPr>
      </w:pPr>
      <w:r w:rsidRPr="005E78F0">
        <w:rPr>
          <w:rFonts w:ascii="Verdana" w:hAnsi="Verdana"/>
          <w:b/>
          <w:sz w:val="22"/>
          <w:szCs w:val="22"/>
          <w:lang w:val="en-GB"/>
        </w:rPr>
        <w:t>World premiere at LogiMAT 2026 – available now!</w:t>
      </w:r>
    </w:p>
    <w:p w14:paraId="66916B6D" w14:textId="77777777" w:rsidR="005E78F0" w:rsidRPr="005E78F0" w:rsidRDefault="005E78F0" w:rsidP="005E78F0">
      <w:pPr>
        <w:pStyle w:val="StandardWeb"/>
        <w:spacing w:line="360" w:lineRule="auto"/>
        <w:rPr>
          <w:rFonts w:ascii="Verdana" w:hAnsi="Verdana"/>
          <w:sz w:val="22"/>
          <w:szCs w:val="22"/>
          <w:lang w:val="en-GB"/>
        </w:rPr>
      </w:pPr>
      <w:r w:rsidRPr="005E78F0">
        <w:rPr>
          <w:rFonts w:ascii="Verdana" w:hAnsi="Verdana"/>
          <w:sz w:val="22"/>
          <w:szCs w:val="22"/>
          <w:lang w:val="en-GB"/>
        </w:rPr>
        <w:t>STILL will present the AXL 15 iGo to the public for the first time at LogiMAT 2026. The vehicle will be available immediately afterwards. “Our customers want solutions that are readily available. That's why we deliberately opted for a realistic industrial launch," explains Dr Florian Heydenreich. “The AXL 15 iGo is not a concept study, but a market-ready solution for the autonomous loading and unloading of hard and soft wall trailers within clearly defined parameters.”</w:t>
      </w:r>
    </w:p>
    <w:p w14:paraId="73D3310D" w14:textId="77777777" w:rsidR="005E78F0" w:rsidRPr="005E78F0" w:rsidRDefault="005E78F0" w:rsidP="005E78F0">
      <w:pPr>
        <w:pStyle w:val="StandardWeb"/>
        <w:spacing w:line="360" w:lineRule="auto"/>
        <w:rPr>
          <w:rFonts w:ascii="Verdana" w:hAnsi="Verdana"/>
          <w:sz w:val="22"/>
          <w:szCs w:val="22"/>
          <w:lang w:val="en-GB"/>
        </w:rPr>
      </w:pPr>
    </w:p>
    <w:p w14:paraId="080DB49D" w14:textId="0012AE44" w:rsidR="005E78F0" w:rsidRDefault="005E78F0" w:rsidP="005E78F0">
      <w:pPr>
        <w:pStyle w:val="StandardWeb"/>
        <w:spacing w:line="360" w:lineRule="auto"/>
        <w:rPr>
          <w:rFonts w:ascii="Verdana" w:hAnsi="Verdana"/>
          <w:sz w:val="22"/>
          <w:szCs w:val="22"/>
          <w:lang w:val="en-GB"/>
        </w:rPr>
      </w:pPr>
      <w:r w:rsidRPr="005E78F0">
        <w:rPr>
          <w:rFonts w:ascii="Verdana" w:hAnsi="Verdana"/>
          <w:sz w:val="22"/>
          <w:szCs w:val="22"/>
          <w:lang w:val="en-GB"/>
        </w:rPr>
        <w:t>STILL will be exhibiting at LogiMAT 2026 in hall 10, stand B40 and B41.</w:t>
      </w:r>
    </w:p>
    <w:p w14:paraId="3B5ADAE8" w14:textId="77777777" w:rsidR="004763D9" w:rsidRDefault="004763D9" w:rsidP="005E78F0">
      <w:pPr>
        <w:pStyle w:val="StandardWeb"/>
        <w:spacing w:line="360" w:lineRule="auto"/>
        <w:rPr>
          <w:rFonts w:ascii="Verdana" w:hAnsi="Verdana"/>
          <w:sz w:val="22"/>
          <w:szCs w:val="22"/>
          <w:lang w:val="en-GB"/>
        </w:rPr>
      </w:pPr>
    </w:p>
    <w:p w14:paraId="5D056A5E" w14:textId="77777777" w:rsidR="004763D9" w:rsidRPr="005E78F0" w:rsidRDefault="004763D9" w:rsidP="005E78F0">
      <w:pPr>
        <w:pStyle w:val="StandardWeb"/>
        <w:spacing w:line="360" w:lineRule="auto"/>
        <w:rPr>
          <w:rFonts w:ascii="Verdana" w:hAnsi="Verdana"/>
          <w:sz w:val="22"/>
          <w:szCs w:val="22"/>
          <w:lang w:val="en-GB"/>
        </w:rPr>
      </w:pPr>
    </w:p>
    <w:p w14:paraId="0C5F272F" w14:textId="77777777" w:rsidR="005E78F0" w:rsidRPr="005E78F0" w:rsidRDefault="005E78F0" w:rsidP="005E78F0">
      <w:pPr>
        <w:pStyle w:val="EinfacherAbsatz"/>
        <w:spacing w:line="360" w:lineRule="auto"/>
        <w:rPr>
          <w:rFonts w:ascii="Verdana" w:hAnsi="Verdana"/>
          <w:b/>
          <w:bCs/>
          <w:sz w:val="22"/>
          <w:szCs w:val="22"/>
          <w:lang w:val="en-GB"/>
        </w:rPr>
      </w:pPr>
      <w:r w:rsidRPr="005E78F0">
        <w:rPr>
          <w:rFonts w:ascii="Verdana" w:hAnsi="Verdana"/>
          <w:b/>
          <w:bCs/>
          <w:sz w:val="22"/>
          <w:szCs w:val="22"/>
          <w:lang w:val="en-GB"/>
        </w:rPr>
        <w:lastRenderedPageBreak/>
        <w:t>About STILL</w:t>
      </w:r>
    </w:p>
    <w:p w14:paraId="6E505FE9" w14:textId="31321E00" w:rsidR="005E78F0" w:rsidRPr="005E78F0" w:rsidRDefault="005E78F0" w:rsidP="005E78F0">
      <w:pPr>
        <w:pStyle w:val="EinfacherAbsatz"/>
        <w:spacing w:line="360" w:lineRule="auto"/>
        <w:rPr>
          <w:rFonts w:ascii="Verdana" w:hAnsi="Verdana"/>
          <w:sz w:val="22"/>
          <w:szCs w:val="22"/>
          <w:lang w:val="en-GB"/>
        </w:rPr>
      </w:pPr>
      <w:r w:rsidRPr="005E78F0">
        <w:rPr>
          <w:rFonts w:ascii="Verdana" w:hAnsi="Verdana"/>
          <w:sz w:val="22"/>
          <w:szCs w:val="22"/>
          <w:lang w:val="en-GB"/>
        </w:rPr>
        <w:t>STILL is a leading provider of intralogistics solutions.  Its portfolio includes forklift trucks, warehouse technology, connected systems and services.</w:t>
      </w:r>
      <w:r w:rsidRPr="005E78F0">
        <w:rPr>
          <w:lang w:val="en-GB"/>
        </w:rPr>
        <w:t xml:space="preserve"> </w:t>
      </w:r>
      <w:r w:rsidRPr="005E78F0">
        <w:rPr>
          <w:rFonts w:ascii="Verdana" w:hAnsi="Verdana"/>
          <w:sz w:val="22"/>
          <w:szCs w:val="22"/>
          <w:lang w:val="en-GB"/>
        </w:rPr>
        <w:t>Among the key attributes of the company, which was founded in 1920 by Hans Still, are customer specific, best-fit solutions with an excellent service.</w:t>
      </w:r>
      <w:r w:rsidRPr="005E78F0">
        <w:rPr>
          <w:lang w:val="en-GB"/>
        </w:rPr>
        <w:t xml:space="preserve"> </w:t>
      </w:r>
      <w:r w:rsidRPr="005E78F0">
        <w:rPr>
          <w:rFonts w:ascii="Verdana" w:hAnsi="Verdana"/>
          <w:sz w:val="22"/>
          <w:szCs w:val="22"/>
          <w:lang w:val="en-GB"/>
        </w:rPr>
        <w:t>It is STILL's aim to make intralogistics 'smart': to develop intelligent solutions that make warehouse operations smoother and more efficient, that better protect the health of the people who work there and at the same time meet the highest sustainability standards. To this end, STILL is pushing new solutions for e-mobility, automation, fleet and energy management, as well as circularity, i.e. the consistent conservation and recycling of resources. With corporate headquarters in Hamburg, STILL employs 7,100 people in 89 countries and is part of the publicly listed KION Group AG.</w:t>
      </w:r>
    </w:p>
    <w:p w14:paraId="1C7C605D" w14:textId="77777777" w:rsidR="005E78F0" w:rsidRPr="005E78F0" w:rsidRDefault="005E78F0" w:rsidP="005E78F0">
      <w:pPr>
        <w:spacing w:line="360" w:lineRule="auto"/>
        <w:rPr>
          <w:rFonts w:ascii="Verdana" w:hAnsi="Verdana" w:cs="Verdana"/>
          <w:color w:val="000000" w:themeColor="text1"/>
          <w:sz w:val="22"/>
          <w:szCs w:val="22"/>
          <w:lang w:val="en-GB"/>
        </w:rPr>
      </w:pPr>
      <w:r w:rsidRPr="005E78F0">
        <w:rPr>
          <w:rFonts w:ascii="Verdana" w:hAnsi="Verdana" w:cs="Verdana"/>
          <w:color w:val="000000" w:themeColor="text1"/>
          <w:sz w:val="22"/>
          <w:szCs w:val="22"/>
          <w:lang w:val="en-GB"/>
        </w:rPr>
        <w:t xml:space="preserve">Follow STILL at </w:t>
      </w:r>
      <w:r w:rsidRPr="00321165">
        <w:rPr>
          <w:rFonts w:ascii="Verdana" w:hAnsi="Verdana" w:cs="Minion Pro"/>
          <w:b/>
          <w:color w:val="F96915"/>
          <w:sz w:val="22"/>
          <w:szCs w:val="22"/>
        </w:rPr>
        <w:t>www.still.de/en-DE</w:t>
      </w:r>
      <w:r w:rsidRPr="005E78F0">
        <w:rPr>
          <w:rFonts w:ascii="Verdana" w:hAnsi="Verdana" w:cs="Verdana"/>
          <w:color w:val="000000" w:themeColor="text1"/>
          <w:sz w:val="22"/>
          <w:szCs w:val="22"/>
          <w:lang w:val="en-GB"/>
        </w:rPr>
        <w:t xml:space="preserve">, at </w:t>
      </w:r>
      <w:hyperlink r:id="rId11" w:history="1">
        <w:r w:rsidRPr="00321165">
          <w:rPr>
            <w:rFonts w:ascii="Verdana" w:hAnsi="Verdana" w:cs="Minion Pro"/>
            <w:b/>
            <w:color w:val="F96915"/>
            <w:sz w:val="22"/>
            <w:szCs w:val="22"/>
          </w:rPr>
          <w:t>www.facebook.com/still</w:t>
        </w:r>
      </w:hyperlink>
      <w:r w:rsidRPr="005E78F0">
        <w:rPr>
          <w:rFonts w:ascii="Verdana" w:hAnsi="Verdana"/>
          <w:b/>
          <w:color w:val="000000" w:themeColor="text1"/>
          <w:sz w:val="22"/>
          <w:szCs w:val="22"/>
          <w:lang w:val="en-GB"/>
        </w:rPr>
        <w:t xml:space="preserve"> </w:t>
      </w:r>
      <w:r w:rsidRPr="005E78F0">
        <w:rPr>
          <w:rFonts w:ascii="Verdana" w:hAnsi="Verdana" w:cs="Verdana"/>
          <w:color w:val="000000" w:themeColor="text1"/>
          <w:sz w:val="22"/>
          <w:szCs w:val="22"/>
          <w:lang w:val="en-GB"/>
        </w:rPr>
        <w:t xml:space="preserve">or at </w:t>
      </w:r>
      <w:hyperlink r:id="rId12" w:history="1">
        <w:r w:rsidRPr="00321165">
          <w:rPr>
            <w:rFonts w:ascii="Verdana" w:hAnsi="Verdana" w:cs="Minion Pro"/>
            <w:b/>
            <w:color w:val="F96915"/>
            <w:sz w:val="22"/>
            <w:szCs w:val="22"/>
          </w:rPr>
          <w:t>www.linkedin.com/company/still-gmbh</w:t>
        </w:r>
      </w:hyperlink>
      <w:r w:rsidRPr="00321165">
        <w:rPr>
          <w:rFonts w:ascii="Verdana" w:hAnsi="Verdana" w:cs="Minion Pro"/>
          <w:b/>
          <w:color w:val="F96915"/>
          <w:sz w:val="22"/>
          <w:szCs w:val="22"/>
        </w:rPr>
        <w:t>.</w:t>
      </w:r>
    </w:p>
    <w:p w14:paraId="291277A2" w14:textId="146A7D00" w:rsidR="004320C5" w:rsidRPr="005E78F0" w:rsidRDefault="004320C5" w:rsidP="00F47C3B">
      <w:pPr>
        <w:pStyle w:val="EinfacherAbsatz"/>
        <w:snapToGrid w:val="0"/>
        <w:spacing w:after="120" w:line="360" w:lineRule="auto"/>
        <w:rPr>
          <w:rFonts w:ascii="Verdana" w:hAnsi="Verdana"/>
          <w:color w:val="auto"/>
          <w:sz w:val="22"/>
          <w:szCs w:val="22"/>
          <w:lang w:val="en-GB"/>
        </w:rPr>
      </w:pPr>
    </w:p>
    <w:sectPr w:rsidR="004320C5" w:rsidRPr="005E78F0" w:rsidSect="00D573C5">
      <w:headerReference w:type="default" r:id="rId13"/>
      <w:footerReference w:type="default" r:id="rId14"/>
      <w:headerReference w:type="first" r:id="rId15"/>
      <w:footerReference w:type="first" r:id="rId16"/>
      <w:pgSz w:w="11907" w:h="16840"/>
      <w:pgMar w:top="4823" w:right="1140" w:bottom="2127" w:left="1134" w:header="3494" w:footer="11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DD9A" w14:textId="77777777" w:rsidR="00C265F8" w:rsidRDefault="00C265F8">
      <w:r>
        <w:separator/>
      </w:r>
    </w:p>
  </w:endnote>
  <w:endnote w:type="continuationSeparator" w:id="0">
    <w:p w14:paraId="1D061FB5" w14:textId="77777777" w:rsidR="00C265F8" w:rsidRDefault="00C265F8">
      <w:r>
        <w:continuationSeparator/>
      </w:r>
    </w:p>
  </w:endnote>
  <w:endnote w:type="continuationNotice" w:id="1">
    <w:p w14:paraId="559B788C" w14:textId="77777777" w:rsidR="00C265F8" w:rsidRDefault="00C26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36BF" w14:textId="2088E50E" w:rsidR="00D573C5" w:rsidRPr="00A00186" w:rsidRDefault="007638EC" w:rsidP="00FF3857">
    <w:pPr>
      <w:pStyle w:val="Fuzeile"/>
      <w:tabs>
        <w:tab w:val="clear" w:pos="4819"/>
        <w:tab w:val="left" w:pos="0"/>
        <w:tab w:val="left" w:pos="3969"/>
      </w:tabs>
      <w:rPr>
        <w:rFonts w:ascii="Verdana" w:hAnsi="Verdana"/>
        <w:sz w:val="16"/>
      </w:rPr>
    </w:pPr>
    <w:r>
      <w:rPr>
        <w:rFonts w:ascii="Verdana" w:hAnsi="Verdana"/>
        <w:sz w:val="16"/>
      </w:rPr>
      <w:t>Contact:</w:t>
    </w:r>
    <w:r w:rsidR="00FF3857">
      <w:rPr>
        <w:rFonts w:ascii="Verdana" w:hAnsi="Verdana"/>
        <w:sz w:val="16"/>
      </w:rPr>
      <w:t xml:space="preserve">                       </w:t>
    </w:r>
    <w:r w:rsidR="00D573C5" w:rsidRPr="00A00186">
      <w:rPr>
        <w:rFonts w:ascii="Verdana" w:hAnsi="Verdana"/>
        <w:sz w:val="16"/>
      </w:rPr>
      <w:t>STILL GmbH</w:t>
    </w:r>
    <w:r w:rsidR="00D573C5" w:rsidRPr="00A00186">
      <w:rPr>
        <w:rFonts w:ascii="Verdana" w:hAnsi="Verdana"/>
        <w:sz w:val="16"/>
      </w:rPr>
      <w:tab/>
    </w:r>
    <w:r>
      <w:rPr>
        <w:rFonts w:ascii="Verdana" w:hAnsi="Verdana"/>
        <w:sz w:val="16"/>
      </w:rPr>
      <w:t>Telephone</w:t>
    </w:r>
    <w:r w:rsidR="00D573C5" w:rsidRPr="00A00186">
      <w:rPr>
        <w:rFonts w:ascii="Verdana" w:hAnsi="Verdana"/>
        <w:sz w:val="16"/>
      </w:rPr>
      <w:t>: +49 40 73 39-1111</w:t>
    </w:r>
  </w:p>
  <w:p w14:paraId="62910624" w14:textId="5CFB62D0" w:rsidR="00D573C5" w:rsidRPr="00A00186" w:rsidRDefault="00D573C5" w:rsidP="00D573C5">
    <w:pPr>
      <w:pStyle w:val="Fuzeile"/>
      <w:tabs>
        <w:tab w:val="clear" w:pos="4819"/>
        <w:tab w:val="left" w:pos="720"/>
        <w:tab w:val="left" w:pos="1985"/>
        <w:tab w:val="left" w:pos="3969"/>
      </w:tabs>
      <w:rPr>
        <w:rFonts w:ascii="Verdana" w:hAnsi="Verdana"/>
        <w:sz w:val="16"/>
      </w:rPr>
    </w:pPr>
    <w:r w:rsidRPr="00A00186">
      <w:rPr>
        <w:rFonts w:ascii="Verdana" w:hAnsi="Verdana"/>
        <w:sz w:val="16"/>
      </w:rPr>
      <w:t xml:space="preserve">Jacqueline </w:t>
    </w:r>
    <w:r>
      <w:rPr>
        <w:rFonts w:ascii="Verdana" w:hAnsi="Verdana"/>
        <w:sz w:val="16"/>
      </w:rPr>
      <w:t>Poppe</w:t>
    </w:r>
    <w:r w:rsidRPr="00A00186">
      <w:rPr>
        <w:rFonts w:ascii="Verdana" w:hAnsi="Verdana"/>
        <w:sz w:val="16"/>
      </w:rPr>
      <w:tab/>
      <w:t>Berzeliusstraße 10</w:t>
    </w:r>
    <w:r w:rsidRPr="00A00186">
      <w:rPr>
        <w:rFonts w:ascii="Verdana" w:hAnsi="Verdana"/>
        <w:sz w:val="16"/>
      </w:rPr>
      <w:tab/>
    </w:r>
    <w:r w:rsidR="007638EC">
      <w:rPr>
        <w:rFonts w:ascii="Verdana" w:hAnsi="Verdana"/>
        <w:sz w:val="16"/>
      </w:rPr>
      <w:t>Fax</w:t>
    </w:r>
    <w:r w:rsidRPr="00A00186">
      <w:rPr>
        <w:rFonts w:ascii="Verdana" w:hAnsi="Verdana"/>
        <w:sz w:val="16"/>
      </w:rPr>
      <w:t>: +49 40 73 39</w:t>
    </w:r>
    <w:r>
      <w:rPr>
        <w:rFonts w:ascii="Verdana" w:hAnsi="Verdana"/>
        <w:sz w:val="16"/>
      </w:rPr>
      <w:t>-97-1111</w:t>
    </w:r>
  </w:p>
  <w:p w14:paraId="70A57B3A" w14:textId="77777777" w:rsidR="00D573C5" w:rsidRPr="00A00186" w:rsidRDefault="00D573C5" w:rsidP="00D573C5">
    <w:pPr>
      <w:pStyle w:val="Fuzeile"/>
      <w:tabs>
        <w:tab w:val="clear" w:pos="4819"/>
        <w:tab w:val="left" w:pos="720"/>
        <w:tab w:val="left" w:pos="1985"/>
        <w:tab w:val="left" w:pos="3969"/>
      </w:tabs>
      <w:rPr>
        <w:rFonts w:ascii="Verdana" w:hAnsi="Verdana"/>
        <w:sz w:val="16"/>
      </w:rPr>
    </w:pPr>
    <w:r>
      <w:rPr>
        <w:rFonts w:ascii="Verdana" w:hAnsi="Verdana"/>
        <w:sz w:val="16"/>
      </w:rPr>
      <w:tab/>
    </w:r>
    <w:r>
      <w:rPr>
        <w:rFonts w:ascii="Verdana" w:hAnsi="Verdana"/>
        <w:sz w:val="16"/>
      </w:rPr>
      <w:tab/>
    </w:r>
    <w:r w:rsidRPr="00A00186">
      <w:rPr>
        <w:rFonts w:ascii="Verdana" w:hAnsi="Verdana"/>
        <w:sz w:val="16"/>
      </w:rPr>
      <w:t>D-22113 Hamburg</w:t>
    </w:r>
    <w:r w:rsidRPr="00A00186">
      <w:rPr>
        <w:rFonts w:ascii="Verdana" w:hAnsi="Verdana"/>
        <w:sz w:val="16"/>
      </w:rPr>
      <w:tab/>
      <w:t>jacqueline.</w:t>
    </w:r>
    <w:r>
      <w:rPr>
        <w:rFonts w:ascii="Verdana" w:hAnsi="Verdana"/>
        <w:sz w:val="16"/>
      </w:rPr>
      <w:t>poppe</w:t>
    </w:r>
    <w:r w:rsidRPr="00A00186">
      <w:rPr>
        <w:rFonts w:ascii="Verdana" w:hAnsi="Verdana"/>
        <w:sz w:val="16"/>
      </w:rPr>
      <w:t>@still.de</w:t>
    </w:r>
  </w:p>
  <w:p w14:paraId="63AB769A" w14:textId="6D8BCE0B" w:rsidR="002D6C75" w:rsidRPr="00A1360A" w:rsidRDefault="00D573C5" w:rsidP="00D573C5">
    <w:pPr>
      <w:pStyle w:val="Fuzeile"/>
    </w:pPr>
    <w:r>
      <w:rPr>
        <w:rFonts w:ascii="Verdana" w:hAnsi="Verdana"/>
        <w:sz w:val="16"/>
      </w:rPr>
      <w:t xml:space="preserve">                                   </w:t>
    </w:r>
    <w:r w:rsidRPr="00C14A79">
      <w:rPr>
        <w:rFonts w:ascii="Verdana" w:hAnsi="Verdana"/>
        <w:sz w:val="16"/>
      </w:rPr>
      <w:t>www.still.de</w:t>
    </w:r>
    <w:r w:rsidRPr="00A00186">
      <w:rPr>
        <w:rFonts w:ascii="Verdana" w:hAnsi="Verdana"/>
        <w:sz w:val="16"/>
      </w:rPr>
      <w:tab/>
    </w:r>
    <w:r>
      <w:rPr>
        <w:rFonts w:ascii="Verdana" w:hAnsi="Verdan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4559" w14:textId="77777777" w:rsidR="00FA7E71" w:rsidRDefault="00FA7E71" w:rsidP="00813D7F">
    <w:pPr>
      <w:pStyle w:val="Fuzeile"/>
      <w:tabs>
        <w:tab w:val="clear" w:pos="4819"/>
        <w:tab w:val="left" w:pos="1276"/>
        <w:tab w:val="left" w:pos="3969"/>
      </w:tabs>
      <w:rPr>
        <w:rFonts w:ascii="Verdana" w:hAnsi="Verdana"/>
        <w:sz w:val="16"/>
      </w:rPr>
    </w:pPr>
    <w:bookmarkStart w:id="0" w:name="_Hlk29995248"/>
    <w:bookmarkStart w:id="1" w:name="_Hlk29995249"/>
    <w:bookmarkStart w:id="2" w:name="_Hlk29995250"/>
    <w:bookmarkStart w:id="3" w:name="_Hlk29995251"/>
    <w:bookmarkStart w:id="4" w:name="_Hlk29995252"/>
    <w:bookmarkStart w:id="5" w:name="_Hlk29995253"/>
    <w:bookmarkStart w:id="6" w:name="_Hlk29995254"/>
    <w:bookmarkStart w:id="7" w:name="_Hlk29995255"/>
    <w:bookmarkStart w:id="8" w:name="_Hlk29995256"/>
  </w:p>
  <w:p w14:paraId="1A8E353D" w14:textId="00D740D2" w:rsidR="00813D7F" w:rsidRPr="00A00186" w:rsidRDefault="007638EC" w:rsidP="00813D7F">
    <w:pPr>
      <w:pStyle w:val="Fuzeile"/>
      <w:tabs>
        <w:tab w:val="clear" w:pos="4819"/>
        <w:tab w:val="left" w:pos="1276"/>
        <w:tab w:val="left" w:pos="3969"/>
      </w:tabs>
      <w:rPr>
        <w:rFonts w:ascii="Verdana" w:hAnsi="Verdana"/>
        <w:sz w:val="16"/>
      </w:rPr>
    </w:pPr>
    <w:r>
      <w:rPr>
        <w:rFonts w:ascii="Verdana" w:hAnsi="Verdana"/>
        <w:sz w:val="16"/>
      </w:rPr>
      <w:t>Contact</w:t>
    </w:r>
    <w:r w:rsidR="00813D7F">
      <w:rPr>
        <w:rFonts w:ascii="Verdana" w:hAnsi="Verdana"/>
        <w:sz w:val="16"/>
      </w:rPr>
      <w:t>:</w:t>
    </w:r>
    <w:r w:rsidR="00813D7F">
      <w:rPr>
        <w:rFonts w:ascii="Verdana" w:hAnsi="Verdana"/>
        <w:sz w:val="16"/>
      </w:rPr>
      <w:tab/>
    </w:r>
    <w:r w:rsidR="00D573C5">
      <w:rPr>
        <w:rFonts w:ascii="Verdana" w:hAnsi="Verdana"/>
        <w:sz w:val="16"/>
      </w:rPr>
      <w:t xml:space="preserve">             </w:t>
    </w:r>
    <w:r w:rsidR="00813D7F" w:rsidRPr="00A00186">
      <w:rPr>
        <w:rFonts w:ascii="Verdana" w:hAnsi="Verdana"/>
        <w:sz w:val="16"/>
      </w:rPr>
      <w:t>STILL GmbH</w:t>
    </w:r>
    <w:r w:rsidR="00813D7F" w:rsidRPr="00A00186">
      <w:rPr>
        <w:rFonts w:ascii="Verdana" w:hAnsi="Verdana"/>
        <w:sz w:val="16"/>
      </w:rPr>
      <w:tab/>
    </w:r>
    <w:r>
      <w:rPr>
        <w:rFonts w:ascii="Verdana" w:hAnsi="Verdana"/>
        <w:sz w:val="16"/>
      </w:rPr>
      <w:t>Telephone</w:t>
    </w:r>
    <w:r w:rsidR="00813D7F" w:rsidRPr="00A00186">
      <w:rPr>
        <w:rFonts w:ascii="Verdana" w:hAnsi="Verdana"/>
        <w:sz w:val="16"/>
      </w:rPr>
      <w:t>: +49 40 73 39-1111</w:t>
    </w:r>
  </w:p>
  <w:p w14:paraId="5C9D18B6" w14:textId="3C15E71F" w:rsidR="00813D7F" w:rsidRPr="00A00186" w:rsidRDefault="00813D7F" w:rsidP="00813D7F">
    <w:pPr>
      <w:pStyle w:val="Fuzeile"/>
      <w:tabs>
        <w:tab w:val="clear" w:pos="4819"/>
        <w:tab w:val="left" w:pos="720"/>
        <w:tab w:val="left" w:pos="1985"/>
        <w:tab w:val="left" w:pos="3969"/>
      </w:tabs>
      <w:rPr>
        <w:rFonts w:ascii="Verdana" w:hAnsi="Verdana"/>
        <w:sz w:val="16"/>
      </w:rPr>
    </w:pPr>
    <w:r w:rsidRPr="00A00186">
      <w:rPr>
        <w:rFonts w:ascii="Verdana" w:hAnsi="Verdana"/>
        <w:sz w:val="16"/>
      </w:rPr>
      <w:t xml:space="preserve">Jacqueline </w:t>
    </w:r>
    <w:r>
      <w:rPr>
        <w:rFonts w:ascii="Verdana" w:hAnsi="Verdana"/>
        <w:sz w:val="16"/>
      </w:rPr>
      <w:t>Poppe</w:t>
    </w:r>
    <w:r w:rsidRPr="00A00186">
      <w:rPr>
        <w:rFonts w:ascii="Verdana" w:hAnsi="Verdana"/>
        <w:sz w:val="16"/>
      </w:rPr>
      <w:tab/>
      <w:t>Berzeliusstraße 10</w:t>
    </w:r>
    <w:r w:rsidRPr="00A00186">
      <w:rPr>
        <w:rFonts w:ascii="Verdana" w:hAnsi="Verdana"/>
        <w:sz w:val="16"/>
      </w:rPr>
      <w:tab/>
    </w:r>
    <w:r w:rsidR="007638EC">
      <w:rPr>
        <w:rFonts w:ascii="Verdana" w:hAnsi="Verdana"/>
        <w:sz w:val="16"/>
      </w:rPr>
      <w:t>Fax</w:t>
    </w:r>
    <w:r w:rsidRPr="00A00186">
      <w:rPr>
        <w:rFonts w:ascii="Verdana" w:hAnsi="Verdana"/>
        <w:sz w:val="16"/>
      </w:rPr>
      <w:t>: +49 40 73 39</w:t>
    </w:r>
    <w:r>
      <w:rPr>
        <w:rFonts w:ascii="Verdana" w:hAnsi="Verdana"/>
        <w:sz w:val="16"/>
      </w:rPr>
      <w:t>-97-1111</w:t>
    </w:r>
  </w:p>
  <w:p w14:paraId="11C9D6C3" w14:textId="6B672FB6" w:rsidR="00813D7F" w:rsidRPr="00A00186" w:rsidRDefault="00813D7F" w:rsidP="00813D7F">
    <w:pPr>
      <w:pStyle w:val="Fuzeile"/>
      <w:tabs>
        <w:tab w:val="clear" w:pos="4819"/>
        <w:tab w:val="left" w:pos="720"/>
        <w:tab w:val="left" w:pos="1985"/>
        <w:tab w:val="left" w:pos="3969"/>
      </w:tabs>
      <w:rPr>
        <w:rFonts w:ascii="Verdana" w:hAnsi="Verdana"/>
        <w:sz w:val="16"/>
      </w:rPr>
    </w:pPr>
    <w:r>
      <w:rPr>
        <w:rFonts w:ascii="Verdana" w:hAnsi="Verdana"/>
        <w:sz w:val="16"/>
      </w:rPr>
      <w:tab/>
    </w:r>
    <w:r>
      <w:rPr>
        <w:rFonts w:ascii="Verdana" w:hAnsi="Verdana"/>
        <w:sz w:val="16"/>
      </w:rPr>
      <w:tab/>
    </w:r>
    <w:r w:rsidRPr="00A00186">
      <w:rPr>
        <w:rFonts w:ascii="Verdana" w:hAnsi="Verdana"/>
        <w:sz w:val="16"/>
      </w:rPr>
      <w:t>D-22113 Hamburg</w:t>
    </w:r>
    <w:r w:rsidRPr="00A00186">
      <w:rPr>
        <w:rFonts w:ascii="Verdana" w:hAnsi="Verdana"/>
        <w:sz w:val="16"/>
      </w:rPr>
      <w:tab/>
      <w:t>jacqueline.</w:t>
    </w:r>
    <w:r>
      <w:rPr>
        <w:rFonts w:ascii="Verdana" w:hAnsi="Verdana"/>
        <w:sz w:val="16"/>
      </w:rPr>
      <w:t>poppe</w:t>
    </w:r>
    <w:r w:rsidRPr="00A00186">
      <w:rPr>
        <w:rFonts w:ascii="Verdana" w:hAnsi="Verdana"/>
        <w:sz w:val="16"/>
      </w:rPr>
      <w:t>@still.de</w:t>
    </w:r>
  </w:p>
  <w:p w14:paraId="6327B91A" w14:textId="345E2DD8" w:rsidR="004320C5" w:rsidRPr="00AD7E0A" w:rsidRDefault="00813D7F" w:rsidP="00AD7E0A">
    <w:pPr>
      <w:pStyle w:val="Fuzeile"/>
      <w:tabs>
        <w:tab w:val="clear" w:pos="4819"/>
        <w:tab w:val="left" w:pos="4111"/>
      </w:tabs>
      <w:ind w:firstLine="1418"/>
      <w:rPr>
        <w:rFonts w:ascii="Verdana" w:hAnsi="Verdana"/>
        <w:sz w:val="16"/>
      </w:rPr>
    </w:pPr>
    <w:r>
      <w:rPr>
        <w:rFonts w:ascii="Verdana" w:hAnsi="Verdana"/>
        <w:sz w:val="16"/>
      </w:rPr>
      <w:t xml:space="preserve">          </w:t>
    </w:r>
    <w:r w:rsidRPr="00C14A79">
      <w:rPr>
        <w:rFonts w:ascii="Verdana" w:hAnsi="Verdana"/>
        <w:sz w:val="16"/>
      </w:rPr>
      <w:t>www.still.de</w:t>
    </w:r>
    <w:r w:rsidRPr="00A00186">
      <w:rPr>
        <w:rFonts w:ascii="Verdana" w:hAnsi="Verdana"/>
        <w:sz w:val="16"/>
      </w:rPr>
      <w:tab/>
    </w:r>
    <w:r w:rsidR="00486900">
      <w:rPr>
        <w:rFonts w:ascii="Verdana" w:hAnsi="Verdana"/>
        <w:sz w:val="16"/>
      </w:rPr>
      <w:t xml:space="preserve">                                         </w:t>
    </w:r>
    <w:r w:rsidR="002D6C75" w:rsidRPr="00A00186">
      <w:rPr>
        <w:rFonts w:ascii="Verdana" w:hAnsi="Verdana"/>
        <w:sz w:val="16"/>
      </w:rPr>
      <w:tab/>
    </w:r>
    <w:r w:rsidR="002D6C75">
      <w:rPr>
        <w:rFonts w:ascii="Verdana" w:hAnsi="Verdana"/>
        <w:sz w:val="16"/>
      </w:rPr>
      <w:tab/>
    </w:r>
    <w:bookmarkEnd w:id="0"/>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7343" w14:textId="77777777" w:rsidR="00C265F8" w:rsidRDefault="00C265F8">
      <w:r>
        <w:separator/>
      </w:r>
    </w:p>
  </w:footnote>
  <w:footnote w:type="continuationSeparator" w:id="0">
    <w:p w14:paraId="47542F73" w14:textId="77777777" w:rsidR="00C265F8" w:rsidRDefault="00C265F8">
      <w:r>
        <w:continuationSeparator/>
      </w:r>
    </w:p>
  </w:footnote>
  <w:footnote w:type="continuationNotice" w:id="1">
    <w:p w14:paraId="2640D875" w14:textId="77777777" w:rsidR="00C265F8" w:rsidRDefault="00C265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2484" w14:textId="7AA416FA" w:rsidR="004320C5" w:rsidRPr="008A6B70" w:rsidRDefault="00003B87" w:rsidP="00183ECF">
    <w:pPr>
      <w:spacing w:line="360" w:lineRule="auto"/>
      <w:jc w:val="center"/>
      <w:rPr>
        <w:rFonts w:ascii="Verdana" w:hAnsi="Verdana"/>
        <w:sz w:val="22"/>
        <w:szCs w:val="22"/>
        <w:lang w:val="en-US"/>
      </w:rPr>
    </w:pPr>
    <w:r w:rsidRPr="008E3C79">
      <w:rPr>
        <w:rFonts w:ascii="Verdana" w:hAnsi="Verdana"/>
        <w:iCs/>
        <w:noProof/>
        <w:sz w:val="22"/>
        <w:szCs w:val="22"/>
      </w:rPr>
      <mc:AlternateContent>
        <mc:Choice Requires="wps">
          <w:drawing>
            <wp:anchor distT="0" distB="0" distL="114300" distR="114300" simplePos="0" relativeHeight="251658241" behindDoc="0" locked="0" layoutInCell="1" allowOverlap="1" wp14:anchorId="36A3C219" wp14:editId="157D559D">
              <wp:simplePos x="0" y="0"/>
              <wp:positionH relativeFrom="margin">
                <wp:align>center</wp:align>
              </wp:positionH>
              <wp:positionV relativeFrom="paragraph">
                <wp:posOffset>-687705</wp:posOffset>
              </wp:positionV>
              <wp:extent cx="7572375" cy="35496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1FD09312" w14:textId="77777777" w:rsidR="00D81F69" w:rsidRPr="00EC4EE6" w:rsidRDefault="00D81F69" w:rsidP="00D81F69">
                          <w:pPr>
                            <w:jc w:val="center"/>
                            <w:rPr>
                              <w:b/>
                              <w:sz w:val="36"/>
                              <w:szCs w:val="36"/>
                            </w:rPr>
                          </w:pPr>
                          <w:r w:rsidRPr="00EC4EE6">
                            <w:rPr>
                              <w:b/>
                              <w:sz w:val="36"/>
                              <w:szCs w:val="36"/>
                            </w:rPr>
                            <w:t xml:space="preserve">Presseinformation </w:t>
                          </w:r>
                          <w:r>
                            <w:rPr>
                              <w:b/>
                              <w:sz w:val="36"/>
                              <w:szCs w:val="36"/>
                            </w:rPr>
                            <w:t>·</w:t>
                          </w:r>
                          <w:r w:rsidRPr="00EC4EE6">
                            <w:rPr>
                              <w:b/>
                              <w:sz w:val="36"/>
                              <w:szCs w:val="36"/>
                            </w:rPr>
                            <w:t xml:space="preserve"> Press Release</w:t>
                          </w:r>
                        </w:p>
                      </w:txbxContent>
                    </wps:txbx>
                    <wps:bodyPr rot="0" vert="horz" wrap="square" lIns="91440" tIns="45720" rIns="91440" bIns="45720" anchor="t" anchorCtr="0">
                      <a:noAutofit/>
                    </wps:bodyPr>
                  </wps:wsp>
                </a:graphicData>
              </a:graphic>
            </wp:anchor>
          </w:drawing>
        </mc:Choice>
        <mc:Fallback>
          <w:pict>
            <v:shapetype w14:anchorId="36A3C219" id="_x0000_t202" coordsize="21600,21600" o:spt="202" path="m,l,21600r21600,l21600,xe">
              <v:stroke joinstyle="miter"/>
              <v:path gradientshapeok="t" o:connecttype="rect"/>
            </v:shapetype>
            <v:shape id="Textfeld 1" o:spid="_x0000_s1026" type="#_x0000_t202" style="position:absolute;left:0;text-align:left;margin-left:0;margin-top:-54.15pt;width:596.25pt;height:27.95pt;z-index:25165824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" filled="f" stroked="f">
              <v:textbox>
                <w:txbxContent>
                  <w:p w14:paraId="1FD09312" w14:textId="77777777" w:rsidR="00D81F69" w:rsidRPr="00EC4EE6" w:rsidRDefault="00D81F69" w:rsidP="00D81F69">
                    <w:pPr>
                      <w:jc w:val="center"/>
                      <w:rPr>
                        <w:b/>
                        <w:sz w:val="36"/>
                        <w:szCs w:val="36"/>
                      </w:rPr>
                    </w:pPr>
                    <w:r w:rsidRPr="00EC4EE6">
                      <w:rPr>
                        <w:b/>
                        <w:sz w:val="36"/>
                        <w:szCs w:val="36"/>
                      </w:rPr>
                      <w:t xml:space="preserve">Presseinformation </w:t>
                    </w:r>
                    <w:r>
                      <w:rPr>
                        <w:b/>
                        <w:sz w:val="36"/>
                        <w:szCs w:val="36"/>
                      </w:rPr>
                      <w:t>·</w:t>
                    </w:r>
                    <w:r w:rsidRPr="00EC4EE6">
                      <w:rPr>
                        <w:b/>
                        <w:sz w:val="36"/>
                        <w:szCs w:val="36"/>
                      </w:rPr>
                      <w:t xml:space="preserve"> Press Release</w:t>
                    </w:r>
                  </w:p>
                </w:txbxContent>
              </v:textbox>
              <w10:wrap anchorx="margin"/>
            </v:shape>
          </w:pict>
        </mc:Fallback>
      </mc:AlternateContent>
    </w:r>
    <w:r w:rsidRPr="008E3C79">
      <w:rPr>
        <w:rFonts w:ascii="Verdana" w:hAnsi="Verdana"/>
        <w:iCs/>
        <w:noProof/>
        <w:sz w:val="22"/>
        <w:szCs w:val="22"/>
      </w:rPr>
      <w:drawing>
        <wp:anchor distT="0" distB="0" distL="114300" distR="114300" simplePos="0" relativeHeight="251658242" behindDoc="1" locked="0" layoutInCell="1" allowOverlap="1" wp14:anchorId="1CBC4E31" wp14:editId="2281E8B6">
          <wp:simplePos x="0" y="0"/>
          <wp:positionH relativeFrom="margin">
            <wp:align>center</wp:align>
          </wp:positionH>
          <wp:positionV relativeFrom="paragraph">
            <wp:posOffset>-2153920</wp:posOffset>
          </wp:positionV>
          <wp:extent cx="7578159" cy="1924050"/>
          <wp:effectExtent l="0" t="0" r="3810" b="0"/>
          <wp:wrapNone/>
          <wp:docPr id="212" name="Grafik 212"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B52" w:rsidRPr="008E3C79">
      <w:rPr>
        <w:b/>
        <w:noProof/>
        <w:sz w:val="36"/>
        <w:szCs w:val="36"/>
      </w:rPr>
      <w:drawing>
        <wp:anchor distT="0" distB="0" distL="114300" distR="114300" simplePos="0" relativeHeight="251658243" behindDoc="1" locked="0" layoutInCell="1" allowOverlap="1" wp14:anchorId="6D59DC45" wp14:editId="2B642227">
          <wp:simplePos x="0" y="0"/>
          <wp:positionH relativeFrom="column">
            <wp:posOffset>-729615</wp:posOffset>
          </wp:positionH>
          <wp:positionV relativeFrom="paragraph">
            <wp:posOffset>-2141855</wp:posOffset>
          </wp:positionV>
          <wp:extent cx="7578090" cy="1924050"/>
          <wp:effectExtent l="0" t="0" r="3810" b="0"/>
          <wp:wrapNone/>
          <wp:docPr id="213" name="Grafik 213"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0C5" w:rsidRPr="008A6B70">
      <w:rPr>
        <w:rFonts w:ascii="Verdana" w:hAnsi="Verdana"/>
        <w:sz w:val="22"/>
        <w:szCs w:val="22"/>
        <w:lang w:val="en-US"/>
      </w:rPr>
      <w:t xml:space="preserve">- </w:t>
    </w:r>
    <w:r w:rsidR="004320C5" w:rsidRPr="008E3C79">
      <w:rPr>
        <w:rFonts w:ascii="Verdana" w:hAnsi="Verdana"/>
        <w:sz w:val="22"/>
        <w:szCs w:val="22"/>
      </w:rPr>
      <w:fldChar w:fldCharType="begin"/>
    </w:r>
    <w:r w:rsidR="004320C5" w:rsidRPr="008A6B70">
      <w:rPr>
        <w:rFonts w:ascii="Verdana" w:hAnsi="Verdana"/>
        <w:sz w:val="22"/>
        <w:szCs w:val="22"/>
        <w:lang w:val="en-US"/>
      </w:rPr>
      <w:instrText>PAGE</w:instrText>
    </w:r>
    <w:r w:rsidR="004320C5" w:rsidRPr="008E3C79">
      <w:rPr>
        <w:rFonts w:ascii="Verdana" w:hAnsi="Verdana"/>
        <w:sz w:val="22"/>
        <w:szCs w:val="22"/>
      </w:rPr>
      <w:fldChar w:fldCharType="separate"/>
    </w:r>
    <w:r w:rsidR="00095051" w:rsidRPr="008A6B70">
      <w:rPr>
        <w:rFonts w:ascii="Verdana" w:hAnsi="Verdana"/>
        <w:noProof/>
        <w:sz w:val="22"/>
        <w:szCs w:val="22"/>
        <w:lang w:val="en-US"/>
      </w:rPr>
      <w:t>2</w:t>
    </w:r>
    <w:r w:rsidR="004320C5" w:rsidRPr="008E3C79">
      <w:rPr>
        <w:rFonts w:ascii="Verdana" w:hAnsi="Verdana"/>
        <w:sz w:val="22"/>
        <w:szCs w:val="22"/>
      </w:rPr>
      <w:fldChar w:fldCharType="end"/>
    </w:r>
    <w:r w:rsidR="004320C5" w:rsidRPr="008A6B70">
      <w:rPr>
        <w:rFonts w:ascii="Verdana" w:hAnsi="Verdana"/>
        <w:sz w:val="22"/>
        <w:szCs w:val="22"/>
        <w:lang w:val="en-US"/>
      </w:rPr>
      <w:t xml:space="preserve"> -</w:t>
    </w:r>
  </w:p>
  <w:p w14:paraId="5A6F3679" w14:textId="642DE76F" w:rsidR="00451C10" w:rsidRPr="004763D9" w:rsidRDefault="007638EC" w:rsidP="007638EC">
    <w:pPr>
      <w:pStyle w:val="Kopfzeile"/>
      <w:spacing w:line="360" w:lineRule="auto"/>
      <w:ind w:right="-8"/>
      <w:rPr>
        <w:rFonts w:ascii="Verdana" w:hAnsi="Verdana"/>
        <w:b/>
        <w:bCs/>
        <w:sz w:val="20"/>
        <w:szCs w:val="20"/>
        <w:lang w:val="en-US"/>
      </w:rPr>
    </w:pPr>
    <w:r w:rsidRPr="008A6B70">
      <w:rPr>
        <w:rFonts w:ascii="Verdana" w:hAnsi="Verdana"/>
        <w:b/>
        <w:bCs/>
        <w:sz w:val="32"/>
        <w:szCs w:val="32"/>
        <w:lang w:val="en-US"/>
      </w:rPr>
      <w:t>STILL presents a world first: The AXL 15 iGo automates the loading and unloading of lorries</w:t>
    </w:r>
    <w:r w:rsidR="008E3617" w:rsidRPr="008A6B70">
      <w:rPr>
        <w:rFonts w:ascii="Verdana" w:hAnsi="Verdana"/>
        <w:b/>
        <w:bCs/>
        <w:sz w:val="32"/>
        <w:szCs w:val="32"/>
        <w:lang w:val="en-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583" w14:textId="7B4A3E07" w:rsidR="00930008" w:rsidRPr="008A6B70" w:rsidRDefault="007A5B52" w:rsidP="007D4EBB">
    <w:pPr>
      <w:pStyle w:val="Kopfzeile"/>
      <w:tabs>
        <w:tab w:val="clear" w:pos="9071"/>
      </w:tabs>
      <w:spacing w:line="360" w:lineRule="auto"/>
      <w:ind w:right="-8"/>
      <w:rPr>
        <w:rFonts w:ascii="Verdana" w:hAnsi="Verdana" w:cs="Times New Roman"/>
        <w:bCs/>
        <w:sz w:val="20"/>
        <w:szCs w:val="20"/>
        <w:lang w:val="en-US"/>
      </w:rPr>
    </w:pPr>
    <w:r w:rsidRPr="00930008">
      <w:rPr>
        <w:rFonts w:ascii="Verdana" w:hAnsi="Verdana" w:cs="Times New Roman"/>
        <w:bCs/>
        <w:noProof/>
        <w:sz w:val="20"/>
        <w:szCs w:val="20"/>
      </w:rPr>
      <w:drawing>
        <wp:anchor distT="0" distB="0" distL="114300" distR="114300" simplePos="0" relativeHeight="251658244" behindDoc="1" locked="0" layoutInCell="1" allowOverlap="1" wp14:anchorId="6E136437" wp14:editId="5E04455F">
          <wp:simplePos x="0" y="0"/>
          <wp:positionH relativeFrom="column">
            <wp:posOffset>-729615</wp:posOffset>
          </wp:positionH>
          <wp:positionV relativeFrom="paragraph">
            <wp:posOffset>-2151380</wp:posOffset>
          </wp:positionV>
          <wp:extent cx="7578159" cy="1924050"/>
          <wp:effectExtent l="0" t="0" r="3810" b="0"/>
          <wp:wrapNone/>
          <wp:docPr id="215" name="Grafik 215"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633" w:rsidRPr="00930008">
      <w:rPr>
        <w:rFonts w:ascii="Verdana" w:hAnsi="Verdana" w:cs="Times New Roman"/>
        <w:bCs/>
        <w:noProof/>
        <w:sz w:val="20"/>
        <w:szCs w:val="20"/>
      </w:rPr>
      <mc:AlternateContent>
        <mc:Choice Requires="wps">
          <w:drawing>
            <wp:anchor distT="0" distB="0" distL="114300" distR="114300" simplePos="0" relativeHeight="251658240" behindDoc="0" locked="0" layoutInCell="1" allowOverlap="1" wp14:anchorId="6E8C3AC1" wp14:editId="14B6E871">
              <wp:simplePos x="0" y="0"/>
              <wp:positionH relativeFrom="column">
                <wp:posOffset>-729615</wp:posOffset>
              </wp:positionH>
              <wp:positionV relativeFrom="paragraph">
                <wp:posOffset>-675640</wp:posOffset>
              </wp:positionV>
              <wp:extent cx="7572375" cy="354965"/>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486D69DD" w14:textId="77777777" w:rsidR="00192633" w:rsidRPr="00EC4EE6" w:rsidRDefault="00192633" w:rsidP="00192633">
                          <w:pPr>
                            <w:jc w:val="center"/>
                            <w:rPr>
                              <w:b/>
                              <w:sz w:val="36"/>
                              <w:szCs w:val="36"/>
                            </w:rPr>
                          </w:pPr>
                          <w:r w:rsidRPr="00EC4EE6">
                            <w:rPr>
                              <w:b/>
                              <w:sz w:val="36"/>
                              <w:szCs w:val="36"/>
                            </w:rPr>
                            <w:t xml:space="preserve">Presseinformation </w:t>
                          </w:r>
                          <w:r>
                            <w:rPr>
                              <w:b/>
                              <w:sz w:val="36"/>
                              <w:szCs w:val="36"/>
                            </w:rPr>
                            <w:t>·</w:t>
                          </w:r>
                          <w:r w:rsidRPr="00EC4EE6">
                            <w:rPr>
                              <w:b/>
                              <w:sz w:val="36"/>
                              <w:szCs w:val="36"/>
                            </w:rPr>
                            <w:t xml:space="preserve"> Press Release</w:t>
                          </w:r>
                        </w:p>
                      </w:txbxContent>
                    </wps:txbx>
                    <wps:bodyPr rot="0" vert="horz" wrap="square" lIns="91440" tIns="45720" rIns="91440" bIns="45720" anchor="t" anchorCtr="0">
                      <a:noAutofit/>
                    </wps:bodyPr>
                  </wps:wsp>
                </a:graphicData>
              </a:graphic>
            </wp:anchor>
          </w:drawing>
        </mc:Choice>
        <mc:Fallback>
          <w:pict>
            <v:shapetype w14:anchorId="6E8C3AC1" id="_x0000_t202" coordsize="21600,21600" o:spt="202" path="m,l,21600r21600,l21600,xe">
              <v:stroke joinstyle="miter"/>
              <v:path gradientshapeok="t" o:connecttype="rect"/>
            </v:shapetype>
            <v:shape id="Textfeld 12" o:spid="_x0000_s1027" type="#_x0000_t202" style="position:absolute;margin-left:-57.45pt;margin-top:-53.2pt;width:596.25pt;height:2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" filled="f" stroked="f">
              <v:textbox>
                <w:txbxContent>
                  <w:p w14:paraId="486D69DD" w14:textId="77777777" w:rsidR="00192633" w:rsidRPr="00EC4EE6" w:rsidRDefault="00192633" w:rsidP="00192633">
                    <w:pPr>
                      <w:jc w:val="center"/>
                      <w:rPr>
                        <w:b/>
                        <w:sz w:val="36"/>
                        <w:szCs w:val="36"/>
                      </w:rPr>
                    </w:pPr>
                    <w:r w:rsidRPr="00EC4EE6">
                      <w:rPr>
                        <w:b/>
                        <w:sz w:val="36"/>
                        <w:szCs w:val="36"/>
                      </w:rPr>
                      <w:t xml:space="preserve">Presseinformation </w:t>
                    </w:r>
                    <w:r>
                      <w:rPr>
                        <w:b/>
                        <w:sz w:val="36"/>
                        <w:szCs w:val="36"/>
                      </w:rPr>
                      <w:t>·</w:t>
                    </w:r>
                    <w:r w:rsidRPr="00EC4EE6">
                      <w:rPr>
                        <w:b/>
                        <w:sz w:val="36"/>
                        <w:szCs w:val="36"/>
                      </w:rPr>
                      <w:t xml:space="preserve"> Press Release</w:t>
                    </w:r>
                  </w:p>
                </w:txbxContent>
              </v:textbox>
            </v:shape>
          </w:pict>
        </mc:Fallback>
      </mc:AlternateContent>
    </w:r>
    <w:r w:rsidR="007F3211" w:rsidRPr="008A6B70">
      <w:rPr>
        <w:rFonts w:ascii="Verdana" w:hAnsi="Verdana" w:cs="Times New Roman"/>
        <w:bCs/>
        <w:sz w:val="20"/>
        <w:szCs w:val="20"/>
        <w:lang w:val="en-US"/>
      </w:rPr>
      <w:t>LogiMAT</w:t>
    </w:r>
    <w:r w:rsidR="004E585C" w:rsidRPr="008A6B70">
      <w:rPr>
        <w:rFonts w:ascii="Verdana" w:hAnsi="Verdana" w:cs="Times New Roman"/>
        <w:bCs/>
        <w:sz w:val="20"/>
        <w:szCs w:val="20"/>
        <w:lang w:val="en-US"/>
      </w:rPr>
      <w:t xml:space="preserve"> 2026</w:t>
    </w:r>
    <w:r w:rsidR="007F3211" w:rsidRPr="008A6B70">
      <w:rPr>
        <w:rFonts w:ascii="Verdana" w:hAnsi="Verdana" w:cs="Times New Roman"/>
        <w:bCs/>
        <w:sz w:val="20"/>
        <w:szCs w:val="20"/>
        <w:lang w:val="en-US"/>
      </w:rPr>
      <w:t xml:space="preserve"> </w:t>
    </w:r>
    <w:r w:rsidR="00E72151" w:rsidRPr="008A6B70">
      <w:rPr>
        <w:rFonts w:ascii="Verdana" w:hAnsi="Verdana" w:cs="Times New Roman"/>
        <w:bCs/>
        <w:sz w:val="20"/>
        <w:szCs w:val="20"/>
        <w:lang w:val="en-US"/>
      </w:rPr>
      <w:t xml:space="preserve"> </w:t>
    </w:r>
  </w:p>
  <w:p w14:paraId="11D88831" w14:textId="2A3D516A" w:rsidR="00DE0887" w:rsidRPr="004763D9" w:rsidRDefault="007638EC" w:rsidP="007638EC">
    <w:pPr>
      <w:pStyle w:val="Kopfzeile"/>
      <w:spacing w:line="360" w:lineRule="auto"/>
      <w:ind w:right="-8"/>
      <w:rPr>
        <w:rFonts w:ascii="Verdana" w:hAnsi="Verdana"/>
        <w:b/>
        <w:bCs/>
        <w:sz w:val="20"/>
        <w:szCs w:val="20"/>
        <w:lang w:val="en-US"/>
      </w:rPr>
    </w:pPr>
    <w:r w:rsidRPr="008A6B70">
      <w:rPr>
        <w:rFonts w:ascii="Verdana" w:hAnsi="Verdana"/>
        <w:b/>
        <w:bCs/>
        <w:sz w:val="32"/>
        <w:szCs w:val="32"/>
        <w:lang w:val="en-US"/>
      </w:rPr>
      <w:t>STILL presents a world first: The AXL 15 iGo automates the loading and unloading of lorries</w:t>
    </w:r>
    <w:r w:rsidR="008E3617" w:rsidRPr="008A6B70">
      <w:rPr>
        <w:rFonts w:ascii="Verdana" w:hAnsi="Verdana"/>
        <w:b/>
        <w:bCs/>
        <w:sz w:val="32"/>
        <w:szCs w:val="32"/>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34B"/>
    <w:multiLevelType w:val="hybridMultilevel"/>
    <w:tmpl w:val="CABC0916"/>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D7586"/>
    <w:multiLevelType w:val="hybridMultilevel"/>
    <w:tmpl w:val="67DCDECA"/>
    <w:lvl w:ilvl="0" w:tplc="60E809BA">
      <w:numFmt w:val="bullet"/>
      <w:lvlText w:val="-"/>
      <w:lvlJc w:val="left"/>
      <w:pPr>
        <w:tabs>
          <w:tab w:val="num" w:pos="-633"/>
        </w:tabs>
        <w:ind w:left="-633" w:hanging="360"/>
      </w:pPr>
      <w:rPr>
        <w:rFonts w:ascii="Verdana" w:eastAsia="Times New Roman" w:hAnsi="Verdana" w:hint="default"/>
      </w:rPr>
    </w:lvl>
    <w:lvl w:ilvl="1" w:tplc="04070003" w:tentative="1">
      <w:start w:val="1"/>
      <w:numFmt w:val="bullet"/>
      <w:lvlText w:val="o"/>
      <w:lvlJc w:val="left"/>
      <w:pPr>
        <w:tabs>
          <w:tab w:val="num" w:pos="87"/>
        </w:tabs>
        <w:ind w:left="87" w:hanging="360"/>
      </w:pPr>
      <w:rPr>
        <w:rFonts w:ascii="Courier New" w:hAnsi="Courier New" w:hint="default"/>
      </w:rPr>
    </w:lvl>
    <w:lvl w:ilvl="2" w:tplc="04070005" w:tentative="1">
      <w:start w:val="1"/>
      <w:numFmt w:val="bullet"/>
      <w:lvlText w:val=""/>
      <w:lvlJc w:val="left"/>
      <w:pPr>
        <w:tabs>
          <w:tab w:val="num" w:pos="807"/>
        </w:tabs>
        <w:ind w:left="807" w:hanging="360"/>
      </w:pPr>
      <w:rPr>
        <w:rFonts w:ascii="Wingdings" w:hAnsi="Wingdings" w:hint="default"/>
      </w:rPr>
    </w:lvl>
    <w:lvl w:ilvl="3" w:tplc="04070001" w:tentative="1">
      <w:start w:val="1"/>
      <w:numFmt w:val="bullet"/>
      <w:lvlText w:val=""/>
      <w:lvlJc w:val="left"/>
      <w:pPr>
        <w:tabs>
          <w:tab w:val="num" w:pos="1527"/>
        </w:tabs>
        <w:ind w:left="1527" w:hanging="360"/>
      </w:pPr>
      <w:rPr>
        <w:rFonts w:ascii="Symbol" w:hAnsi="Symbol" w:hint="default"/>
      </w:rPr>
    </w:lvl>
    <w:lvl w:ilvl="4" w:tplc="04070003" w:tentative="1">
      <w:start w:val="1"/>
      <w:numFmt w:val="bullet"/>
      <w:lvlText w:val="o"/>
      <w:lvlJc w:val="left"/>
      <w:pPr>
        <w:tabs>
          <w:tab w:val="num" w:pos="2247"/>
        </w:tabs>
        <w:ind w:left="2247" w:hanging="360"/>
      </w:pPr>
      <w:rPr>
        <w:rFonts w:ascii="Courier New" w:hAnsi="Courier New" w:hint="default"/>
      </w:rPr>
    </w:lvl>
    <w:lvl w:ilvl="5" w:tplc="04070005" w:tentative="1">
      <w:start w:val="1"/>
      <w:numFmt w:val="bullet"/>
      <w:lvlText w:val=""/>
      <w:lvlJc w:val="left"/>
      <w:pPr>
        <w:tabs>
          <w:tab w:val="num" w:pos="2967"/>
        </w:tabs>
        <w:ind w:left="2967" w:hanging="360"/>
      </w:pPr>
      <w:rPr>
        <w:rFonts w:ascii="Wingdings" w:hAnsi="Wingdings" w:hint="default"/>
      </w:rPr>
    </w:lvl>
    <w:lvl w:ilvl="6" w:tplc="04070001" w:tentative="1">
      <w:start w:val="1"/>
      <w:numFmt w:val="bullet"/>
      <w:lvlText w:val=""/>
      <w:lvlJc w:val="left"/>
      <w:pPr>
        <w:tabs>
          <w:tab w:val="num" w:pos="3687"/>
        </w:tabs>
        <w:ind w:left="3687" w:hanging="360"/>
      </w:pPr>
      <w:rPr>
        <w:rFonts w:ascii="Symbol" w:hAnsi="Symbol" w:hint="default"/>
      </w:rPr>
    </w:lvl>
    <w:lvl w:ilvl="7" w:tplc="04070003" w:tentative="1">
      <w:start w:val="1"/>
      <w:numFmt w:val="bullet"/>
      <w:lvlText w:val="o"/>
      <w:lvlJc w:val="left"/>
      <w:pPr>
        <w:tabs>
          <w:tab w:val="num" w:pos="4407"/>
        </w:tabs>
        <w:ind w:left="4407" w:hanging="360"/>
      </w:pPr>
      <w:rPr>
        <w:rFonts w:ascii="Courier New" w:hAnsi="Courier New" w:hint="default"/>
      </w:rPr>
    </w:lvl>
    <w:lvl w:ilvl="8" w:tplc="04070005" w:tentative="1">
      <w:start w:val="1"/>
      <w:numFmt w:val="bullet"/>
      <w:lvlText w:val=""/>
      <w:lvlJc w:val="left"/>
      <w:pPr>
        <w:tabs>
          <w:tab w:val="num" w:pos="5127"/>
        </w:tabs>
        <w:ind w:left="5127" w:hanging="360"/>
      </w:pPr>
      <w:rPr>
        <w:rFonts w:ascii="Wingdings" w:hAnsi="Wingdings" w:hint="default"/>
      </w:rPr>
    </w:lvl>
  </w:abstractNum>
  <w:abstractNum w:abstractNumId="2" w15:restartNumberingAfterBreak="0">
    <w:nsid w:val="496B452B"/>
    <w:multiLevelType w:val="hybridMultilevel"/>
    <w:tmpl w:val="3A5C24B8"/>
    <w:lvl w:ilvl="0" w:tplc="1F428442">
      <w:start w:val="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532F59"/>
    <w:multiLevelType w:val="hybridMultilevel"/>
    <w:tmpl w:val="44BE77DC"/>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8E751E"/>
    <w:multiLevelType w:val="hybridMultilevel"/>
    <w:tmpl w:val="992A8E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A66E96"/>
    <w:multiLevelType w:val="multilevel"/>
    <w:tmpl w:val="7D22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D32FF0"/>
    <w:multiLevelType w:val="multilevel"/>
    <w:tmpl w:val="932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199"/>
    <w:multiLevelType w:val="hybridMultilevel"/>
    <w:tmpl w:val="2474CD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423066560">
    <w:abstractNumId w:val="2"/>
  </w:num>
  <w:num w:numId="2" w16cid:durableId="630718579">
    <w:abstractNumId w:val="3"/>
  </w:num>
  <w:num w:numId="3" w16cid:durableId="655844422">
    <w:abstractNumId w:val="0"/>
  </w:num>
  <w:num w:numId="4" w16cid:durableId="60521817">
    <w:abstractNumId w:val="7"/>
  </w:num>
  <w:num w:numId="5" w16cid:durableId="903494178">
    <w:abstractNumId w:val="4"/>
  </w:num>
  <w:num w:numId="6" w16cid:durableId="352659013">
    <w:abstractNumId w:val="1"/>
  </w:num>
  <w:num w:numId="7" w16cid:durableId="924067655">
    <w:abstractNumId w:val="5"/>
  </w:num>
  <w:num w:numId="8" w16cid:durableId="885682917">
    <w:abstractNumId w:val="5"/>
  </w:num>
  <w:num w:numId="9" w16cid:durableId="823467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6"/>
    <w:rsid w:val="00000996"/>
    <w:rsid w:val="00000D0D"/>
    <w:rsid w:val="00000EA5"/>
    <w:rsid w:val="00001116"/>
    <w:rsid w:val="000022D9"/>
    <w:rsid w:val="000025C9"/>
    <w:rsid w:val="000029A9"/>
    <w:rsid w:val="00002A6F"/>
    <w:rsid w:val="00003151"/>
    <w:rsid w:val="00003B87"/>
    <w:rsid w:val="00005374"/>
    <w:rsid w:val="0000633A"/>
    <w:rsid w:val="00006C28"/>
    <w:rsid w:val="0001249A"/>
    <w:rsid w:val="00012F68"/>
    <w:rsid w:val="0001453B"/>
    <w:rsid w:val="000149B5"/>
    <w:rsid w:val="00015A3A"/>
    <w:rsid w:val="000165C1"/>
    <w:rsid w:val="00017AE6"/>
    <w:rsid w:val="00017B93"/>
    <w:rsid w:val="00020303"/>
    <w:rsid w:val="00022224"/>
    <w:rsid w:val="00024697"/>
    <w:rsid w:val="00024782"/>
    <w:rsid w:val="00024C19"/>
    <w:rsid w:val="00026514"/>
    <w:rsid w:val="00026BBA"/>
    <w:rsid w:val="00026CA3"/>
    <w:rsid w:val="0002737D"/>
    <w:rsid w:val="000322B0"/>
    <w:rsid w:val="00032C2D"/>
    <w:rsid w:val="00034451"/>
    <w:rsid w:val="00034A77"/>
    <w:rsid w:val="00035653"/>
    <w:rsid w:val="00035C3F"/>
    <w:rsid w:val="00036B39"/>
    <w:rsid w:val="00037A9A"/>
    <w:rsid w:val="0004037E"/>
    <w:rsid w:val="00040493"/>
    <w:rsid w:val="00042585"/>
    <w:rsid w:val="0004338F"/>
    <w:rsid w:val="000449B9"/>
    <w:rsid w:val="00044C44"/>
    <w:rsid w:val="00045437"/>
    <w:rsid w:val="000467B3"/>
    <w:rsid w:val="000476CD"/>
    <w:rsid w:val="000503C1"/>
    <w:rsid w:val="00050617"/>
    <w:rsid w:val="00050FA4"/>
    <w:rsid w:val="00051AAD"/>
    <w:rsid w:val="000520A4"/>
    <w:rsid w:val="000524B9"/>
    <w:rsid w:val="000526ED"/>
    <w:rsid w:val="000534D1"/>
    <w:rsid w:val="00053E54"/>
    <w:rsid w:val="00055088"/>
    <w:rsid w:val="000551D9"/>
    <w:rsid w:val="000558F0"/>
    <w:rsid w:val="000603A2"/>
    <w:rsid w:val="0006059D"/>
    <w:rsid w:val="00061C35"/>
    <w:rsid w:val="000625FE"/>
    <w:rsid w:val="00063656"/>
    <w:rsid w:val="00063682"/>
    <w:rsid w:val="00063811"/>
    <w:rsid w:val="000639C0"/>
    <w:rsid w:val="000644F5"/>
    <w:rsid w:val="00067231"/>
    <w:rsid w:val="000674CD"/>
    <w:rsid w:val="000706DF"/>
    <w:rsid w:val="000717A1"/>
    <w:rsid w:val="00072533"/>
    <w:rsid w:val="00072844"/>
    <w:rsid w:val="00072E27"/>
    <w:rsid w:val="000730FC"/>
    <w:rsid w:val="00075E2B"/>
    <w:rsid w:val="00076199"/>
    <w:rsid w:val="00077B11"/>
    <w:rsid w:val="00077BC1"/>
    <w:rsid w:val="00080C3C"/>
    <w:rsid w:val="0008110B"/>
    <w:rsid w:val="00082B63"/>
    <w:rsid w:val="00082F22"/>
    <w:rsid w:val="000830B3"/>
    <w:rsid w:val="00083B25"/>
    <w:rsid w:val="000847B7"/>
    <w:rsid w:val="00084F7D"/>
    <w:rsid w:val="0008532A"/>
    <w:rsid w:val="00085352"/>
    <w:rsid w:val="00085A7A"/>
    <w:rsid w:val="0008626A"/>
    <w:rsid w:val="00086D3F"/>
    <w:rsid w:val="00087A62"/>
    <w:rsid w:val="00090649"/>
    <w:rsid w:val="000926AC"/>
    <w:rsid w:val="00093056"/>
    <w:rsid w:val="0009310D"/>
    <w:rsid w:val="00093B53"/>
    <w:rsid w:val="00094882"/>
    <w:rsid w:val="00095051"/>
    <w:rsid w:val="000950DF"/>
    <w:rsid w:val="00095744"/>
    <w:rsid w:val="00095753"/>
    <w:rsid w:val="00095C65"/>
    <w:rsid w:val="000973DA"/>
    <w:rsid w:val="000A087D"/>
    <w:rsid w:val="000A148A"/>
    <w:rsid w:val="000A1B82"/>
    <w:rsid w:val="000A2343"/>
    <w:rsid w:val="000A5D26"/>
    <w:rsid w:val="000A6496"/>
    <w:rsid w:val="000A6E80"/>
    <w:rsid w:val="000B030C"/>
    <w:rsid w:val="000B04AD"/>
    <w:rsid w:val="000B0A6D"/>
    <w:rsid w:val="000B0EC6"/>
    <w:rsid w:val="000B1598"/>
    <w:rsid w:val="000B162C"/>
    <w:rsid w:val="000B1DAD"/>
    <w:rsid w:val="000B2371"/>
    <w:rsid w:val="000B3870"/>
    <w:rsid w:val="000B3E52"/>
    <w:rsid w:val="000B4095"/>
    <w:rsid w:val="000B48D5"/>
    <w:rsid w:val="000B4FB7"/>
    <w:rsid w:val="000B5A8D"/>
    <w:rsid w:val="000B5CF4"/>
    <w:rsid w:val="000B6049"/>
    <w:rsid w:val="000B7F18"/>
    <w:rsid w:val="000C33C0"/>
    <w:rsid w:val="000C40EB"/>
    <w:rsid w:val="000C4CC4"/>
    <w:rsid w:val="000C53C8"/>
    <w:rsid w:val="000C551D"/>
    <w:rsid w:val="000D0B66"/>
    <w:rsid w:val="000D0EDF"/>
    <w:rsid w:val="000D100F"/>
    <w:rsid w:val="000D1273"/>
    <w:rsid w:val="000D1DE6"/>
    <w:rsid w:val="000D1EB9"/>
    <w:rsid w:val="000D235C"/>
    <w:rsid w:val="000D2E41"/>
    <w:rsid w:val="000D2ED8"/>
    <w:rsid w:val="000D3BD9"/>
    <w:rsid w:val="000D4048"/>
    <w:rsid w:val="000D4C11"/>
    <w:rsid w:val="000D5AD3"/>
    <w:rsid w:val="000D61AE"/>
    <w:rsid w:val="000E0F91"/>
    <w:rsid w:val="000E255E"/>
    <w:rsid w:val="000E3685"/>
    <w:rsid w:val="000E624F"/>
    <w:rsid w:val="000E66F9"/>
    <w:rsid w:val="000E6705"/>
    <w:rsid w:val="000E77C4"/>
    <w:rsid w:val="000F0117"/>
    <w:rsid w:val="000F171F"/>
    <w:rsid w:val="000F2FF1"/>
    <w:rsid w:val="000F4625"/>
    <w:rsid w:val="000F503B"/>
    <w:rsid w:val="000F5A42"/>
    <w:rsid w:val="000F5C64"/>
    <w:rsid w:val="000F73D3"/>
    <w:rsid w:val="000F7652"/>
    <w:rsid w:val="001002BB"/>
    <w:rsid w:val="0010098A"/>
    <w:rsid w:val="001016DC"/>
    <w:rsid w:val="00101E0C"/>
    <w:rsid w:val="00103844"/>
    <w:rsid w:val="001041F5"/>
    <w:rsid w:val="001050B9"/>
    <w:rsid w:val="001072C0"/>
    <w:rsid w:val="001110B6"/>
    <w:rsid w:val="00111212"/>
    <w:rsid w:val="001129B5"/>
    <w:rsid w:val="00113866"/>
    <w:rsid w:val="00113C19"/>
    <w:rsid w:val="001156BC"/>
    <w:rsid w:val="00115F98"/>
    <w:rsid w:val="00116358"/>
    <w:rsid w:val="00116E04"/>
    <w:rsid w:val="001176E2"/>
    <w:rsid w:val="00117995"/>
    <w:rsid w:val="001223F6"/>
    <w:rsid w:val="00122CAD"/>
    <w:rsid w:val="00122FB5"/>
    <w:rsid w:val="001242B9"/>
    <w:rsid w:val="00124415"/>
    <w:rsid w:val="00125338"/>
    <w:rsid w:val="00125FD6"/>
    <w:rsid w:val="00126777"/>
    <w:rsid w:val="00126EDA"/>
    <w:rsid w:val="00126F96"/>
    <w:rsid w:val="00127644"/>
    <w:rsid w:val="00130D17"/>
    <w:rsid w:val="00131CF8"/>
    <w:rsid w:val="00133AA7"/>
    <w:rsid w:val="0013431D"/>
    <w:rsid w:val="0013436B"/>
    <w:rsid w:val="00134FD2"/>
    <w:rsid w:val="0013511D"/>
    <w:rsid w:val="00136BCD"/>
    <w:rsid w:val="00137149"/>
    <w:rsid w:val="00137A63"/>
    <w:rsid w:val="00137D9F"/>
    <w:rsid w:val="00140147"/>
    <w:rsid w:val="00140B34"/>
    <w:rsid w:val="0014178C"/>
    <w:rsid w:val="00142470"/>
    <w:rsid w:val="00143385"/>
    <w:rsid w:val="00143ED4"/>
    <w:rsid w:val="0014474A"/>
    <w:rsid w:val="00144ADD"/>
    <w:rsid w:val="00145A1A"/>
    <w:rsid w:val="00146502"/>
    <w:rsid w:val="00147114"/>
    <w:rsid w:val="00150833"/>
    <w:rsid w:val="0015118D"/>
    <w:rsid w:val="001533FC"/>
    <w:rsid w:val="00155D76"/>
    <w:rsid w:val="0015631A"/>
    <w:rsid w:val="00156FB3"/>
    <w:rsid w:val="00157DED"/>
    <w:rsid w:val="0016097E"/>
    <w:rsid w:val="00164494"/>
    <w:rsid w:val="00164802"/>
    <w:rsid w:val="00164968"/>
    <w:rsid w:val="00164CDC"/>
    <w:rsid w:val="001651F2"/>
    <w:rsid w:val="00165A6B"/>
    <w:rsid w:val="0016740E"/>
    <w:rsid w:val="0017051F"/>
    <w:rsid w:val="00171042"/>
    <w:rsid w:val="00171583"/>
    <w:rsid w:val="00171822"/>
    <w:rsid w:val="0017198B"/>
    <w:rsid w:val="00173C0B"/>
    <w:rsid w:val="0017429E"/>
    <w:rsid w:val="00174957"/>
    <w:rsid w:val="0017507A"/>
    <w:rsid w:val="001754E6"/>
    <w:rsid w:val="00175DA6"/>
    <w:rsid w:val="001763B7"/>
    <w:rsid w:val="00176810"/>
    <w:rsid w:val="00176987"/>
    <w:rsid w:val="00176E30"/>
    <w:rsid w:val="00177184"/>
    <w:rsid w:val="00177953"/>
    <w:rsid w:val="00180C8B"/>
    <w:rsid w:val="00180E78"/>
    <w:rsid w:val="001820B3"/>
    <w:rsid w:val="0018229D"/>
    <w:rsid w:val="001832FC"/>
    <w:rsid w:val="0018354F"/>
    <w:rsid w:val="00183ECF"/>
    <w:rsid w:val="00184151"/>
    <w:rsid w:val="001856D8"/>
    <w:rsid w:val="001860A4"/>
    <w:rsid w:val="0019015D"/>
    <w:rsid w:val="0019029F"/>
    <w:rsid w:val="00192633"/>
    <w:rsid w:val="0019281D"/>
    <w:rsid w:val="001929CA"/>
    <w:rsid w:val="00192DAB"/>
    <w:rsid w:val="00193338"/>
    <w:rsid w:val="00193664"/>
    <w:rsid w:val="00193811"/>
    <w:rsid w:val="001939C3"/>
    <w:rsid w:val="0019427C"/>
    <w:rsid w:val="00194745"/>
    <w:rsid w:val="0019500E"/>
    <w:rsid w:val="001950BD"/>
    <w:rsid w:val="00195399"/>
    <w:rsid w:val="001959EC"/>
    <w:rsid w:val="00196427"/>
    <w:rsid w:val="00196EF7"/>
    <w:rsid w:val="00197A0D"/>
    <w:rsid w:val="001A1D1D"/>
    <w:rsid w:val="001A2756"/>
    <w:rsid w:val="001A3117"/>
    <w:rsid w:val="001A4221"/>
    <w:rsid w:val="001A50C8"/>
    <w:rsid w:val="001A51EF"/>
    <w:rsid w:val="001A5FFE"/>
    <w:rsid w:val="001A644A"/>
    <w:rsid w:val="001A7FA2"/>
    <w:rsid w:val="001B253A"/>
    <w:rsid w:val="001B26C8"/>
    <w:rsid w:val="001B2DE4"/>
    <w:rsid w:val="001B4B87"/>
    <w:rsid w:val="001B4BD8"/>
    <w:rsid w:val="001B6BAD"/>
    <w:rsid w:val="001C035A"/>
    <w:rsid w:val="001C3D7F"/>
    <w:rsid w:val="001C3FDC"/>
    <w:rsid w:val="001C4435"/>
    <w:rsid w:val="001C57CA"/>
    <w:rsid w:val="001C5F45"/>
    <w:rsid w:val="001C6B48"/>
    <w:rsid w:val="001C703B"/>
    <w:rsid w:val="001C7685"/>
    <w:rsid w:val="001C7BB8"/>
    <w:rsid w:val="001D00F4"/>
    <w:rsid w:val="001D1DF8"/>
    <w:rsid w:val="001D38D0"/>
    <w:rsid w:val="001D4CCE"/>
    <w:rsid w:val="001D55B3"/>
    <w:rsid w:val="001D5803"/>
    <w:rsid w:val="001D68AA"/>
    <w:rsid w:val="001D701F"/>
    <w:rsid w:val="001D7493"/>
    <w:rsid w:val="001E1448"/>
    <w:rsid w:val="001E14D3"/>
    <w:rsid w:val="001E298B"/>
    <w:rsid w:val="001E2E75"/>
    <w:rsid w:val="001E3117"/>
    <w:rsid w:val="001E364A"/>
    <w:rsid w:val="001E38D7"/>
    <w:rsid w:val="001E41B9"/>
    <w:rsid w:val="001E4D2D"/>
    <w:rsid w:val="001E54D7"/>
    <w:rsid w:val="001E6230"/>
    <w:rsid w:val="001E6BDD"/>
    <w:rsid w:val="001F01D6"/>
    <w:rsid w:val="001F0CEE"/>
    <w:rsid w:val="001F11E7"/>
    <w:rsid w:val="001F25F3"/>
    <w:rsid w:val="001F34B5"/>
    <w:rsid w:val="001F44C6"/>
    <w:rsid w:val="001F5077"/>
    <w:rsid w:val="001F5DB7"/>
    <w:rsid w:val="001F6520"/>
    <w:rsid w:val="001F6B5A"/>
    <w:rsid w:val="001F789E"/>
    <w:rsid w:val="00200765"/>
    <w:rsid w:val="00200A4A"/>
    <w:rsid w:val="002014C8"/>
    <w:rsid w:val="00202261"/>
    <w:rsid w:val="00202547"/>
    <w:rsid w:val="00203F27"/>
    <w:rsid w:val="0020439E"/>
    <w:rsid w:val="00205C0E"/>
    <w:rsid w:val="00206288"/>
    <w:rsid w:val="0020647C"/>
    <w:rsid w:val="00207EC9"/>
    <w:rsid w:val="00210D29"/>
    <w:rsid w:val="00214E18"/>
    <w:rsid w:val="00215810"/>
    <w:rsid w:val="00215A9F"/>
    <w:rsid w:val="00215E5F"/>
    <w:rsid w:val="0021611B"/>
    <w:rsid w:val="00216250"/>
    <w:rsid w:val="0021670D"/>
    <w:rsid w:val="00216723"/>
    <w:rsid w:val="00216A8F"/>
    <w:rsid w:val="002177EB"/>
    <w:rsid w:val="002179CB"/>
    <w:rsid w:val="00217C88"/>
    <w:rsid w:val="00220BC1"/>
    <w:rsid w:val="00221F2E"/>
    <w:rsid w:val="00222462"/>
    <w:rsid w:val="00222F45"/>
    <w:rsid w:val="002234F2"/>
    <w:rsid w:val="00224226"/>
    <w:rsid w:val="002250CE"/>
    <w:rsid w:val="00226037"/>
    <w:rsid w:val="002264D9"/>
    <w:rsid w:val="0022701B"/>
    <w:rsid w:val="002305E8"/>
    <w:rsid w:val="002317DF"/>
    <w:rsid w:val="00232185"/>
    <w:rsid w:val="00233757"/>
    <w:rsid w:val="0023384F"/>
    <w:rsid w:val="002338B5"/>
    <w:rsid w:val="00234449"/>
    <w:rsid w:val="00236252"/>
    <w:rsid w:val="00237641"/>
    <w:rsid w:val="00237FF7"/>
    <w:rsid w:val="002407A4"/>
    <w:rsid w:val="002414FD"/>
    <w:rsid w:val="00241CD2"/>
    <w:rsid w:val="00243AF9"/>
    <w:rsid w:val="00244ECE"/>
    <w:rsid w:val="00244EF0"/>
    <w:rsid w:val="0024521B"/>
    <w:rsid w:val="002457A9"/>
    <w:rsid w:val="00246665"/>
    <w:rsid w:val="00247260"/>
    <w:rsid w:val="002525C6"/>
    <w:rsid w:val="0025299C"/>
    <w:rsid w:val="00252CEB"/>
    <w:rsid w:val="002551AB"/>
    <w:rsid w:val="00261CF3"/>
    <w:rsid w:val="00261F43"/>
    <w:rsid w:val="00263282"/>
    <w:rsid w:val="0026340C"/>
    <w:rsid w:val="00263D27"/>
    <w:rsid w:val="002648F5"/>
    <w:rsid w:val="00264A9D"/>
    <w:rsid w:val="002658F3"/>
    <w:rsid w:val="00265F24"/>
    <w:rsid w:val="00266187"/>
    <w:rsid w:val="00266677"/>
    <w:rsid w:val="0026699D"/>
    <w:rsid w:val="00270897"/>
    <w:rsid w:val="00272118"/>
    <w:rsid w:val="002729F3"/>
    <w:rsid w:val="00272C5B"/>
    <w:rsid w:val="00274574"/>
    <w:rsid w:val="00275CC0"/>
    <w:rsid w:val="00276952"/>
    <w:rsid w:val="0028195C"/>
    <w:rsid w:val="00281A79"/>
    <w:rsid w:val="002826AA"/>
    <w:rsid w:val="00282CAB"/>
    <w:rsid w:val="00282D3E"/>
    <w:rsid w:val="00282E0D"/>
    <w:rsid w:val="002847B4"/>
    <w:rsid w:val="00290EA8"/>
    <w:rsid w:val="00291EC7"/>
    <w:rsid w:val="00293C0A"/>
    <w:rsid w:val="00295D5F"/>
    <w:rsid w:val="002A083E"/>
    <w:rsid w:val="002A1107"/>
    <w:rsid w:val="002A1838"/>
    <w:rsid w:val="002A2F6A"/>
    <w:rsid w:val="002A38E6"/>
    <w:rsid w:val="002A3D79"/>
    <w:rsid w:val="002A44C9"/>
    <w:rsid w:val="002A44D9"/>
    <w:rsid w:val="002A454A"/>
    <w:rsid w:val="002A49CF"/>
    <w:rsid w:val="002A5BD2"/>
    <w:rsid w:val="002B0118"/>
    <w:rsid w:val="002B1BF8"/>
    <w:rsid w:val="002B1CE2"/>
    <w:rsid w:val="002B266D"/>
    <w:rsid w:val="002B2C1B"/>
    <w:rsid w:val="002B45AF"/>
    <w:rsid w:val="002B4703"/>
    <w:rsid w:val="002B4DE4"/>
    <w:rsid w:val="002B4E13"/>
    <w:rsid w:val="002B72B9"/>
    <w:rsid w:val="002B7DDA"/>
    <w:rsid w:val="002C0B6F"/>
    <w:rsid w:val="002C0E1B"/>
    <w:rsid w:val="002C13DA"/>
    <w:rsid w:val="002C1623"/>
    <w:rsid w:val="002C1C9A"/>
    <w:rsid w:val="002C44C7"/>
    <w:rsid w:val="002C50D8"/>
    <w:rsid w:val="002C5172"/>
    <w:rsid w:val="002C63B0"/>
    <w:rsid w:val="002C683E"/>
    <w:rsid w:val="002D058A"/>
    <w:rsid w:val="002D1AE5"/>
    <w:rsid w:val="002D27B4"/>
    <w:rsid w:val="002D355B"/>
    <w:rsid w:val="002D36F4"/>
    <w:rsid w:val="002D376C"/>
    <w:rsid w:val="002D37BE"/>
    <w:rsid w:val="002D3807"/>
    <w:rsid w:val="002D4E54"/>
    <w:rsid w:val="002D4F63"/>
    <w:rsid w:val="002D55D5"/>
    <w:rsid w:val="002D5867"/>
    <w:rsid w:val="002D5EC9"/>
    <w:rsid w:val="002D6671"/>
    <w:rsid w:val="002D6C75"/>
    <w:rsid w:val="002D6F0E"/>
    <w:rsid w:val="002D79A5"/>
    <w:rsid w:val="002E279C"/>
    <w:rsid w:val="002E2CF0"/>
    <w:rsid w:val="002E3D4A"/>
    <w:rsid w:val="002E64B5"/>
    <w:rsid w:val="002E68F5"/>
    <w:rsid w:val="002E75F5"/>
    <w:rsid w:val="002E7AC0"/>
    <w:rsid w:val="002F12B3"/>
    <w:rsid w:val="002F1483"/>
    <w:rsid w:val="002F1CF8"/>
    <w:rsid w:val="002F2307"/>
    <w:rsid w:val="002F2F40"/>
    <w:rsid w:val="002F33A3"/>
    <w:rsid w:val="002F3FFD"/>
    <w:rsid w:val="002F6831"/>
    <w:rsid w:val="002F6933"/>
    <w:rsid w:val="002F6E31"/>
    <w:rsid w:val="003000AC"/>
    <w:rsid w:val="00301626"/>
    <w:rsid w:val="00303FE4"/>
    <w:rsid w:val="003040C5"/>
    <w:rsid w:val="00304C08"/>
    <w:rsid w:val="0030505C"/>
    <w:rsid w:val="00305081"/>
    <w:rsid w:val="00305619"/>
    <w:rsid w:val="00305FDD"/>
    <w:rsid w:val="0030681F"/>
    <w:rsid w:val="00307413"/>
    <w:rsid w:val="00310865"/>
    <w:rsid w:val="003113B3"/>
    <w:rsid w:val="00312C47"/>
    <w:rsid w:val="00312E01"/>
    <w:rsid w:val="0031321C"/>
    <w:rsid w:val="003137C6"/>
    <w:rsid w:val="00313BF8"/>
    <w:rsid w:val="00316843"/>
    <w:rsid w:val="003173E3"/>
    <w:rsid w:val="00317C26"/>
    <w:rsid w:val="00317C31"/>
    <w:rsid w:val="0032021E"/>
    <w:rsid w:val="0032029D"/>
    <w:rsid w:val="00320D3C"/>
    <w:rsid w:val="00320E96"/>
    <w:rsid w:val="00321165"/>
    <w:rsid w:val="003212D8"/>
    <w:rsid w:val="003221CB"/>
    <w:rsid w:val="00323471"/>
    <w:rsid w:val="0032420C"/>
    <w:rsid w:val="00325012"/>
    <w:rsid w:val="00325834"/>
    <w:rsid w:val="003264CF"/>
    <w:rsid w:val="00326769"/>
    <w:rsid w:val="003268AC"/>
    <w:rsid w:val="00326C85"/>
    <w:rsid w:val="003279FF"/>
    <w:rsid w:val="003308C4"/>
    <w:rsid w:val="00333BA0"/>
    <w:rsid w:val="0033435F"/>
    <w:rsid w:val="003358DB"/>
    <w:rsid w:val="003359A5"/>
    <w:rsid w:val="0033630A"/>
    <w:rsid w:val="0033667D"/>
    <w:rsid w:val="00336B96"/>
    <w:rsid w:val="003401D8"/>
    <w:rsid w:val="00341A8C"/>
    <w:rsid w:val="00341E94"/>
    <w:rsid w:val="00343A11"/>
    <w:rsid w:val="00343C98"/>
    <w:rsid w:val="00344E71"/>
    <w:rsid w:val="0034503E"/>
    <w:rsid w:val="00345752"/>
    <w:rsid w:val="00346344"/>
    <w:rsid w:val="00347030"/>
    <w:rsid w:val="00347442"/>
    <w:rsid w:val="003477B4"/>
    <w:rsid w:val="0034791A"/>
    <w:rsid w:val="003506D8"/>
    <w:rsid w:val="003515CB"/>
    <w:rsid w:val="00352F3B"/>
    <w:rsid w:val="00352F95"/>
    <w:rsid w:val="00353E32"/>
    <w:rsid w:val="00354146"/>
    <w:rsid w:val="0035463F"/>
    <w:rsid w:val="00354F32"/>
    <w:rsid w:val="003603D4"/>
    <w:rsid w:val="00361086"/>
    <w:rsid w:val="00361380"/>
    <w:rsid w:val="00361853"/>
    <w:rsid w:val="003647AA"/>
    <w:rsid w:val="0037021C"/>
    <w:rsid w:val="003706A6"/>
    <w:rsid w:val="00371B6F"/>
    <w:rsid w:val="00371DA5"/>
    <w:rsid w:val="00372AEB"/>
    <w:rsid w:val="003734BC"/>
    <w:rsid w:val="003756C9"/>
    <w:rsid w:val="00375E95"/>
    <w:rsid w:val="0037683A"/>
    <w:rsid w:val="003771E0"/>
    <w:rsid w:val="003803B3"/>
    <w:rsid w:val="0038086E"/>
    <w:rsid w:val="00380F7C"/>
    <w:rsid w:val="0038293E"/>
    <w:rsid w:val="00382BD4"/>
    <w:rsid w:val="003831E1"/>
    <w:rsid w:val="00383573"/>
    <w:rsid w:val="00383715"/>
    <w:rsid w:val="00383861"/>
    <w:rsid w:val="0038389F"/>
    <w:rsid w:val="00385A05"/>
    <w:rsid w:val="003869A0"/>
    <w:rsid w:val="003910D6"/>
    <w:rsid w:val="00391A24"/>
    <w:rsid w:val="0039266B"/>
    <w:rsid w:val="00392994"/>
    <w:rsid w:val="00394829"/>
    <w:rsid w:val="00395A38"/>
    <w:rsid w:val="00396919"/>
    <w:rsid w:val="00396D6F"/>
    <w:rsid w:val="00397463"/>
    <w:rsid w:val="00397664"/>
    <w:rsid w:val="00397709"/>
    <w:rsid w:val="003A0610"/>
    <w:rsid w:val="003A0AE3"/>
    <w:rsid w:val="003A19FE"/>
    <w:rsid w:val="003A285C"/>
    <w:rsid w:val="003A374D"/>
    <w:rsid w:val="003A456A"/>
    <w:rsid w:val="003A48EF"/>
    <w:rsid w:val="003A69AB"/>
    <w:rsid w:val="003A6A02"/>
    <w:rsid w:val="003A7010"/>
    <w:rsid w:val="003A7EBE"/>
    <w:rsid w:val="003B0574"/>
    <w:rsid w:val="003B12B2"/>
    <w:rsid w:val="003B1C9E"/>
    <w:rsid w:val="003B2639"/>
    <w:rsid w:val="003B4E6F"/>
    <w:rsid w:val="003B61EC"/>
    <w:rsid w:val="003B67AD"/>
    <w:rsid w:val="003B6D3E"/>
    <w:rsid w:val="003B7009"/>
    <w:rsid w:val="003B724D"/>
    <w:rsid w:val="003B7D6E"/>
    <w:rsid w:val="003C031E"/>
    <w:rsid w:val="003C04DF"/>
    <w:rsid w:val="003C223D"/>
    <w:rsid w:val="003C373E"/>
    <w:rsid w:val="003C52CB"/>
    <w:rsid w:val="003C53F8"/>
    <w:rsid w:val="003C6C32"/>
    <w:rsid w:val="003D043A"/>
    <w:rsid w:val="003D0D37"/>
    <w:rsid w:val="003D13DF"/>
    <w:rsid w:val="003D1DC0"/>
    <w:rsid w:val="003D22E5"/>
    <w:rsid w:val="003D38F6"/>
    <w:rsid w:val="003D3C47"/>
    <w:rsid w:val="003D407E"/>
    <w:rsid w:val="003D4C57"/>
    <w:rsid w:val="003D4E7D"/>
    <w:rsid w:val="003D54EE"/>
    <w:rsid w:val="003D5F4C"/>
    <w:rsid w:val="003D77F7"/>
    <w:rsid w:val="003E278A"/>
    <w:rsid w:val="003E2C73"/>
    <w:rsid w:val="003E37D6"/>
    <w:rsid w:val="003E54F8"/>
    <w:rsid w:val="003E613E"/>
    <w:rsid w:val="003E7655"/>
    <w:rsid w:val="003E7D59"/>
    <w:rsid w:val="003F019D"/>
    <w:rsid w:val="003F0468"/>
    <w:rsid w:val="003F10EA"/>
    <w:rsid w:val="003F196B"/>
    <w:rsid w:val="003F33FF"/>
    <w:rsid w:val="003F3A39"/>
    <w:rsid w:val="003F4BC3"/>
    <w:rsid w:val="003F566D"/>
    <w:rsid w:val="003F58EE"/>
    <w:rsid w:val="003F5B4D"/>
    <w:rsid w:val="003F6196"/>
    <w:rsid w:val="003F6E75"/>
    <w:rsid w:val="00400851"/>
    <w:rsid w:val="00400FB5"/>
    <w:rsid w:val="0040121B"/>
    <w:rsid w:val="004026DE"/>
    <w:rsid w:val="00402BB9"/>
    <w:rsid w:val="00403D93"/>
    <w:rsid w:val="00405349"/>
    <w:rsid w:val="00405519"/>
    <w:rsid w:val="00405D34"/>
    <w:rsid w:val="0040724E"/>
    <w:rsid w:val="00410615"/>
    <w:rsid w:val="004111A1"/>
    <w:rsid w:val="00411C4F"/>
    <w:rsid w:val="004159B9"/>
    <w:rsid w:val="00415A18"/>
    <w:rsid w:val="004160B1"/>
    <w:rsid w:val="00417293"/>
    <w:rsid w:val="00417F06"/>
    <w:rsid w:val="004215A4"/>
    <w:rsid w:val="004219F1"/>
    <w:rsid w:val="004229B6"/>
    <w:rsid w:val="00422DC8"/>
    <w:rsid w:val="0042446F"/>
    <w:rsid w:val="004246F6"/>
    <w:rsid w:val="0042498A"/>
    <w:rsid w:val="00425077"/>
    <w:rsid w:val="004257BE"/>
    <w:rsid w:val="00425A90"/>
    <w:rsid w:val="00425E75"/>
    <w:rsid w:val="004265BC"/>
    <w:rsid w:val="00426A1D"/>
    <w:rsid w:val="004272A2"/>
    <w:rsid w:val="00427AA7"/>
    <w:rsid w:val="004320C5"/>
    <w:rsid w:val="00432F58"/>
    <w:rsid w:val="00433BFD"/>
    <w:rsid w:val="00434771"/>
    <w:rsid w:val="00434C42"/>
    <w:rsid w:val="00434CBC"/>
    <w:rsid w:val="00435087"/>
    <w:rsid w:val="0043762F"/>
    <w:rsid w:val="00440DC0"/>
    <w:rsid w:val="0044101E"/>
    <w:rsid w:val="00441461"/>
    <w:rsid w:val="0044149C"/>
    <w:rsid w:val="0044179E"/>
    <w:rsid w:val="00443CB5"/>
    <w:rsid w:val="00444B24"/>
    <w:rsid w:val="00444E08"/>
    <w:rsid w:val="004460D6"/>
    <w:rsid w:val="00446F32"/>
    <w:rsid w:val="004474B9"/>
    <w:rsid w:val="00447578"/>
    <w:rsid w:val="004507C2"/>
    <w:rsid w:val="00450939"/>
    <w:rsid w:val="00451BD2"/>
    <w:rsid w:val="00451C10"/>
    <w:rsid w:val="00452B2E"/>
    <w:rsid w:val="00453F22"/>
    <w:rsid w:val="0045478B"/>
    <w:rsid w:val="00454959"/>
    <w:rsid w:val="0045702C"/>
    <w:rsid w:val="004602CE"/>
    <w:rsid w:val="004605BD"/>
    <w:rsid w:val="00460D33"/>
    <w:rsid w:val="00461EE4"/>
    <w:rsid w:val="00462264"/>
    <w:rsid w:val="00462B85"/>
    <w:rsid w:val="004631FF"/>
    <w:rsid w:val="004648ED"/>
    <w:rsid w:val="0046497C"/>
    <w:rsid w:val="00464D17"/>
    <w:rsid w:val="004660A0"/>
    <w:rsid w:val="0046643D"/>
    <w:rsid w:val="00466DF4"/>
    <w:rsid w:val="00470E2F"/>
    <w:rsid w:val="0047112D"/>
    <w:rsid w:val="00471EB6"/>
    <w:rsid w:val="00471F96"/>
    <w:rsid w:val="00472358"/>
    <w:rsid w:val="00472EDB"/>
    <w:rsid w:val="00475CD2"/>
    <w:rsid w:val="004762B5"/>
    <w:rsid w:val="004763D9"/>
    <w:rsid w:val="0047702C"/>
    <w:rsid w:val="00477A7B"/>
    <w:rsid w:val="004836F8"/>
    <w:rsid w:val="00484CC8"/>
    <w:rsid w:val="00484DBC"/>
    <w:rsid w:val="004864CA"/>
    <w:rsid w:val="00486900"/>
    <w:rsid w:val="00486B0E"/>
    <w:rsid w:val="00487B6E"/>
    <w:rsid w:val="00490DB3"/>
    <w:rsid w:val="004914B7"/>
    <w:rsid w:val="004918A4"/>
    <w:rsid w:val="00491D5E"/>
    <w:rsid w:val="00492733"/>
    <w:rsid w:val="00492974"/>
    <w:rsid w:val="00493CB7"/>
    <w:rsid w:val="00495054"/>
    <w:rsid w:val="0049613A"/>
    <w:rsid w:val="0049628C"/>
    <w:rsid w:val="004969EA"/>
    <w:rsid w:val="004A02C9"/>
    <w:rsid w:val="004A053B"/>
    <w:rsid w:val="004A0741"/>
    <w:rsid w:val="004A252E"/>
    <w:rsid w:val="004A2713"/>
    <w:rsid w:val="004A62BF"/>
    <w:rsid w:val="004A6D7F"/>
    <w:rsid w:val="004A764B"/>
    <w:rsid w:val="004B0310"/>
    <w:rsid w:val="004B0577"/>
    <w:rsid w:val="004B0BFB"/>
    <w:rsid w:val="004B0CB1"/>
    <w:rsid w:val="004B10CB"/>
    <w:rsid w:val="004B12F1"/>
    <w:rsid w:val="004B1A6F"/>
    <w:rsid w:val="004B1E43"/>
    <w:rsid w:val="004B2111"/>
    <w:rsid w:val="004B2182"/>
    <w:rsid w:val="004B21E2"/>
    <w:rsid w:val="004B23E0"/>
    <w:rsid w:val="004B2458"/>
    <w:rsid w:val="004B3A9D"/>
    <w:rsid w:val="004B4E9D"/>
    <w:rsid w:val="004B532D"/>
    <w:rsid w:val="004B688C"/>
    <w:rsid w:val="004B6D12"/>
    <w:rsid w:val="004C0C1C"/>
    <w:rsid w:val="004C1196"/>
    <w:rsid w:val="004C221D"/>
    <w:rsid w:val="004C2CD7"/>
    <w:rsid w:val="004C2E21"/>
    <w:rsid w:val="004C4A9C"/>
    <w:rsid w:val="004C53B6"/>
    <w:rsid w:val="004C55E7"/>
    <w:rsid w:val="004C6D15"/>
    <w:rsid w:val="004D0049"/>
    <w:rsid w:val="004D033F"/>
    <w:rsid w:val="004D0DF9"/>
    <w:rsid w:val="004D0F56"/>
    <w:rsid w:val="004D1091"/>
    <w:rsid w:val="004D1508"/>
    <w:rsid w:val="004D1712"/>
    <w:rsid w:val="004D24D9"/>
    <w:rsid w:val="004D2A4B"/>
    <w:rsid w:val="004D322B"/>
    <w:rsid w:val="004D361B"/>
    <w:rsid w:val="004D3B24"/>
    <w:rsid w:val="004D3CC5"/>
    <w:rsid w:val="004D3FEB"/>
    <w:rsid w:val="004D52A8"/>
    <w:rsid w:val="004D5688"/>
    <w:rsid w:val="004D5CF6"/>
    <w:rsid w:val="004D605D"/>
    <w:rsid w:val="004D6B5E"/>
    <w:rsid w:val="004E4C36"/>
    <w:rsid w:val="004E585C"/>
    <w:rsid w:val="004E6976"/>
    <w:rsid w:val="004E6EAD"/>
    <w:rsid w:val="004E70EE"/>
    <w:rsid w:val="004F00DC"/>
    <w:rsid w:val="004F14B4"/>
    <w:rsid w:val="004F1BB5"/>
    <w:rsid w:val="004F1C37"/>
    <w:rsid w:val="004F1CE0"/>
    <w:rsid w:val="004F23EA"/>
    <w:rsid w:val="004F27C2"/>
    <w:rsid w:val="004F2E2A"/>
    <w:rsid w:val="004F42AE"/>
    <w:rsid w:val="004F6794"/>
    <w:rsid w:val="004F6803"/>
    <w:rsid w:val="004F6D21"/>
    <w:rsid w:val="0050062F"/>
    <w:rsid w:val="00500817"/>
    <w:rsid w:val="00501401"/>
    <w:rsid w:val="00501620"/>
    <w:rsid w:val="00503D81"/>
    <w:rsid w:val="00504650"/>
    <w:rsid w:val="005046F9"/>
    <w:rsid w:val="005047EB"/>
    <w:rsid w:val="00505198"/>
    <w:rsid w:val="005055F3"/>
    <w:rsid w:val="00505EB6"/>
    <w:rsid w:val="005063E8"/>
    <w:rsid w:val="00507933"/>
    <w:rsid w:val="00507D8D"/>
    <w:rsid w:val="00507FF8"/>
    <w:rsid w:val="00510BDB"/>
    <w:rsid w:val="00511362"/>
    <w:rsid w:val="00511719"/>
    <w:rsid w:val="0051230F"/>
    <w:rsid w:val="0051253C"/>
    <w:rsid w:val="00513553"/>
    <w:rsid w:val="005155D3"/>
    <w:rsid w:val="00516250"/>
    <w:rsid w:val="00516E31"/>
    <w:rsid w:val="0051711B"/>
    <w:rsid w:val="00517892"/>
    <w:rsid w:val="00517A1F"/>
    <w:rsid w:val="00517AA9"/>
    <w:rsid w:val="00520163"/>
    <w:rsid w:val="005205D7"/>
    <w:rsid w:val="0052183C"/>
    <w:rsid w:val="00521A83"/>
    <w:rsid w:val="00521F1D"/>
    <w:rsid w:val="00522E13"/>
    <w:rsid w:val="00525036"/>
    <w:rsid w:val="005265BB"/>
    <w:rsid w:val="00526911"/>
    <w:rsid w:val="00531196"/>
    <w:rsid w:val="0053132A"/>
    <w:rsid w:val="00531C12"/>
    <w:rsid w:val="005326A0"/>
    <w:rsid w:val="0053273F"/>
    <w:rsid w:val="00532F18"/>
    <w:rsid w:val="00533AE0"/>
    <w:rsid w:val="00533B32"/>
    <w:rsid w:val="0053470B"/>
    <w:rsid w:val="00534C85"/>
    <w:rsid w:val="005352C7"/>
    <w:rsid w:val="0053625B"/>
    <w:rsid w:val="005363B7"/>
    <w:rsid w:val="0053669F"/>
    <w:rsid w:val="005371E3"/>
    <w:rsid w:val="00537280"/>
    <w:rsid w:val="005378D2"/>
    <w:rsid w:val="005400BD"/>
    <w:rsid w:val="00542096"/>
    <w:rsid w:val="005429C2"/>
    <w:rsid w:val="00542E68"/>
    <w:rsid w:val="005439F6"/>
    <w:rsid w:val="00543EF8"/>
    <w:rsid w:val="005444DC"/>
    <w:rsid w:val="00545A1E"/>
    <w:rsid w:val="00545DA5"/>
    <w:rsid w:val="005462A3"/>
    <w:rsid w:val="00546B3D"/>
    <w:rsid w:val="00550B46"/>
    <w:rsid w:val="005513C9"/>
    <w:rsid w:val="00551AC2"/>
    <w:rsid w:val="005525DE"/>
    <w:rsid w:val="00552D6D"/>
    <w:rsid w:val="00553313"/>
    <w:rsid w:val="005538FD"/>
    <w:rsid w:val="00553EF6"/>
    <w:rsid w:val="00554D58"/>
    <w:rsid w:val="00555FF9"/>
    <w:rsid w:val="00556756"/>
    <w:rsid w:val="0056089A"/>
    <w:rsid w:val="005624BC"/>
    <w:rsid w:val="00564194"/>
    <w:rsid w:val="005645B6"/>
    <w:rsid w:val="00565525"/>
    <w:rsid w:val="00566B93"/>
    <w:rsid w:val="00567CE5"/>
    <w:rsid w:val="00567E8E"/>
    <w:rsid w:val="00570CB5"/>
    <w:rsid w:val="005727DD"/>
    <w:rsid w:val="005737F1"/>
    <w:rsid w:val="00573AC5"/>
    <w:rsid w:val="005776E9"/>
    <w:rsid w:val="00577A6D"/>
    <w:rsid w:val="00577CA5"/>
    <w:rsid w:val="00577D51"/>
    <w:rsid w:val="005801F4"/>
    <w:rsid w:val="00581526"/>
    <w:rsid w:val="005823F2"/>
    <w:rsid w:val="00582899"/>
    <w:rsid w:val="00582CD2"/>
    <w:rsid w:val="0058359D"/>
    <w:rsid w:val="00583780"/>
    <w:rsid w:val="00585DE4"/>
    <w:rsid w:val="005879CB"/>
    <w:rsid w:val="005924AC"/>
    <w:rsid w:val="00592A26"/>
    <w:rsid w:val="00592BD6"/>
    <w:rsid w:val="00594375"/>
    <w:rsid w:val="00595A84"/>
    <w:rsid w:val="00596CA8"/>
    <w:rsid w:val="00597103"/>
    <w:rsid w:val="005974AD"/>
    <w:rsid w:val="00597F22"/>
    <w:rsid w:val="005A002B"/>
    <w:rsid w:val="005A00A2"/>
    <w:rsid w:val="005A0B0C"/>
    <w:rsid w:val="005A0CC8"/>
    <w:rsid w:val="005A47AC"/>
    <w:rsid w:val="005A47F7"/>
    <w:rsid w:val="005A4A99"/>
    <w:rsid w:val="005A4C61"/>
    <w:rsid w:val="005A569A"/>
    <w:rsid w:val="005A6F8E"/>
    <w:rsid w:val="005A724D"/>
    <w:rsid w:val="005B0F2B"/>
    <w:rsid w:val="005B147A"/>
    <w:rsid w:val="005B14C8"/>
    <w:rsid w:val="005B1726"/>
    <w:rsid w:val="005B18A3"/>
    <w:rsid w:val="005B2E0E"/>
    <w:rsid w:val="005B4805"/>
    <w:rsid w:val="005B48CA"/>
    <w:rsid w:val="005B601A"/>
    <w:rsid w:val="005B74FC"/>
    <w:rsid w:val="005C13ED"/>
    <w:rsid w:val="005C297E"/>
    <w:rsid w:val="005C3202"/>
    <w:rsid w:val="005C41CE"/>
    <w:rsid w:val="005C4524"/>
    <w:rsid w:val="005C4E5A"/>
    <w:rsid w:val="005C58DE"/>
    <w:rsid w:val="005C596E"/>
    <w:rsid w:val="005C63B3"/>
    <w:rsid w:val="005D0D6D"/>
    <w:rsid w:val="005D1B96"/>
    <w:rsid w:val="005D2410"/>
    <w:rsid w:val="005D3216"/>
    <w:rsid w:val="005D4AFB"/>
    <w:rsid w:val="005D6F97"/>
    <w:rsid w:val="005D7629"/>
    <w:rsid w:val="005D77FF"/>
    <w:rsid w:val="005E06BB"/>
    <w:rsid w:val="005E0B2E"/>
    <w:rsid w:val="005E0E81"/>
    <w:rsid w:val="005E13DA"/>
    <w:rsid w:val="005E14CA"/>
    <w:rsid w:val="005E16B9"/>
    <w:rsid w:val="005E3071"/>
    <w:rsid w:val="005E3330"/>
    <w:rsid w:val="005E33EE"/>
    <w:rsid w:val="005E4016"/>
    <w:rsid w:val="005E41B9"/>
    <w:rsid w:val="005E42C0"/>
    <w:rsid w:val="005E4C31"/>
    <w:rsid w:val="005E59C2"/>
    <w:rsid w:val="005E78F0"/>
    <w:rsid w:val="005F0A53"/>
    <w:rsid w:val="005F0C68"/>
    <w:rsid w:val="005F1E4A"/>
    <w:rsid w:val="005F21E0"/>
    <w:rsid w:val="005F3BB1"/>
    <w:rsid w:val="005F48B8"/>
    <w:rsid w:val="005F498E"/>
    <w:rsid w:val="005F49CA"/>
    <w:rsid w:val="005F4E54"/>
    <w:rsid w:val="005F6E1C"/>
    <w:rsid w:val="00600759"/>
    <w:rsid w:val="00600E93"/>
    <w:rsid w:val="006019C7"/>
    <w:rsid w:val="00602EF1"/>
    <w:rsid w:val="0060399F"/>
    <w:rsid w:val="00604FD7"/>
    <w:rsid w:val="00605485"/>
    <w:rsid w:val="0060572E"/>
    <w:rsid w:val="00607895"/>
    <w:rsid w:val="00610113"/>
    <w:rsid w:val="00610E3D"/>
    <w:rsid w:val="00611906"/>
    <w:rsid w:val="00612575"/>
    <w:rsid w:val="006132B7"/>
    <w:rsid w:val="00613680"/>
    <w:rsid w:val="00613765"/>
    <w:rsid w:val="00613AB3"/>
    <w:rsid w:val="006156B9"/>
    <w:rsid w:val="00615ABD"/>
    <w:rsid w:val="00616F96"/>
    <w:rsid w:val="00617FC6"/>
    <w:rsid w:val="00620082"/>
    <w:rsid w:val="006200EE"/>
    <w:rsid w:val="006202B5"/>
    <w:rsid w:val="00620BCB"/>
    <w:rsid w:val="00621778"/>
    <w:rsid w:val="006220D4"/>
    <w:rsid w:val="00622E8C"/>
    <w:rsid w:val="006234CC"/>
    <w:rsid w:val="0062399F"/>
    <w:rsid w:val="00623E16"/>
    <w:rsid w:val="00623F66"/>
    <w:rsid w:val="00626824"/>
    <w:rsid w:val="00627846"/>
    <w:rsid w:val="00630CAA"/>
    <w:rsid w:val="0063280F"/>
    <w:rsid w:val="00633787"/>
    <w:rsid w:val="00633FB2"/>
    <w:rsid w:val="00634336"/>
    <w:rsid w:val="0063621D"/>
    <w:rsid w:val="0063678F"/>
    <w:rsid w:val="00636A61"/>
    <w:rsid w:val="006373EE"/>
    <w:rsid w:val="00637517"/>
    <w:rsid w:val="00640E7D"/>
    <w:rsid w:val="00641136"/>
    <w:rsid w:val="0064197B"/>
    <w:rsid w:val="00641B1F"/>
    <w:rsid w:val="00642168"/>
    <w:rsid w:val="006426AB"/>
    <w:rsid w:val="00643326"/>
    <w:rsid w:val="006457E3"/>
    <w:rsid w:val="006458C9"/>
    <w:rsid w:val="00646118"/>
    <w:rsid w:val="006474BA"/>
    <w:rsid w:val="00647F1B"/>
    <w:rsid w:val="00650054"/>
    <w:rsid w:val="00650AC5"/>
    <w:rsid w:val="006512DE"/>
    <w:rsid w:val="00651738"/>
    <w:rsid w:val="00652492"/>
    <w:rsid w:val="006525F2"/>
    <w:rsid w:val="00652B1A"/>
    <w:rsid w:val="006603E3"/>
    <w:rsid w:val="0066166A"/>
    <w:rsid w:val="00661E18"/>
    <w:rsid w:val="006636F5"/>
    <w:rsid w:val="006668A3"/>
    <w:rsid w:val="00667D4D"/>
    <w:rsid w:val="00671ECA"/>
    <w:rsid w:val="00672FB8"/>
    <w:rsid w:val="006730B1"/>
    <w:rsid w:val="006740E0"/>
    <w:rsid w:val="006748C2"/>
    <w:rsid w:val="00674937"/>
    <w:rsid w:val="006756C7"/>
    <w:rsid w:val="00676C8F"/>
    <w:rsid w:val="006809B5"/>
    <w:rsid w:val="00681B2C"/>
    <w:rsid w:val="00682BFD"/>
    <w:rsid w:val="006832D1"/>
    <w:rsid w:val="00684227"/>
    <w:rsid w:val="006850C1"/>
    <w:rsid w:val="006869CD"/>
    <w:rsid w:val="006874FB"/>
    <w:rsid w:val="00690A00"/>
    <w:rsid w:val="00690DF4"/>
    <w:rsid w:val="00691539"/>
    <w:rsid w:val="006917B4"/>
    <w:rsid w:val="00692660"/>
    <w:rsid w:val="006931F1"/>
    <w:rsid w:val="00694C73"/>
    <w:rsid w:val="00696729"/>
    <w:rsid w:val="00696FA8"/>
    <w:rsid w:val="006974D5"/>
    <w:rsid w:val="006A0814"/>
    <w:rsid w:val="006A0B90"/>
    <w:rsid w:val="006A197A"/>
    <w:rsid w:val="006A2D6D"/>
    <w:rsid w:val="006A3ED2"/>
    <w:rsid w:val="006A43E6"/>
    <w:rsid w:val="006A5E9B"/>
    <w:rsid w:val="006A5FE3"/>
    <w:rsid w:val="006A6477"/>
    <w:rsid w:val="006A6989"/>
    <w:rsid w:val="006A76B2"/>
    <w:rsid w:val="006A78DE"/>
    <w:rsid w:val="006B0B93"/>
    <w:rsid w:val="006B0C58"/>
    <w:rsid w:val="006B1449"/>
    <w:rsid w:val="006B1A45"/>
    <w:rsid w:val="006B1D70"/>
    <w:rsid w:val="006B1E68"/>
    <w:rsid w:val="006B1F6F"/>
    <w:rsid w:val="006B1F78"/>
    <w:rsid w:val="006B20C2"/>
    <w:rsid w:val="006B40FF"/>
    <w:rsid w:val="006B4C09"/>
    <w:rsid w:val="006B4D52"/>
    <w:rsid w:val="006B53C0"/>
    <w:rsid w:val="006B55F7"/>
    <w:rsid w:val="006B5DE4"/>
    <w:rsid w:val="006B669D"/>
    <w:rsid w:val="006B6DE6"/>
    <w:rsid w:val="006B71CA"/>
    <w:rsid w:val="006C0273"/>
    <w:rsid w:val="006C1083"/>
    <w:rsid w:val="006C1F88"/>
    <w:rsid w:val="006C354D"/>
    <w:rsid w:val="006C5C8D"/>
    <w:rsid w:val="006C7B35"/>
    <w:rsid w:val="006D0E7F"/>
    <w:rsid w:val="006D320D"/>
    <w:rsid w:val="006D4048"/>
    <w:rsid w:val="006D58A9"/>
    <w:rsid w:val="006D7639"/>
    <w:rsid w:val="006E0147"/>
    <w:rsid w:val="006E08A2"/>
    <w:rsid w:val="006E0CC2"/>
    <w:rsid w:val="006E11FD"/>
    <w:rsid w:val="006E177E"/>
    <w:rsid w:val="006E1C21"/>
    <w:rsid w:val="006E3531"/>
    <w:rsid w:val="006E5CF0"/>
    <w:rsid w:val="006E6245"/>
    <w:rsid w:val="006F030E"/>
    <w:rsid w:val="006F0982"/>
    <w:rsid w:val="006F173D"/>
    <w:rsid w:val="006F1E9F"/>
    <w:rsid w:val="006F240D"/>
    <w:rsid w:val="006F2B43"/>
    <w:rsid w:val="006F3765"/>
    <w:rsid w:val="006F4334"/>
    <w:rsid w:val="006F6815"/>
    <w:rsid w:val="006F7D82"/>
    <w:rsid w:val="006F7EA7"/>
    <w:rsid w:val="0070140C"/>
    <w:rsid w:val="00701C32"/>
    <w:rsid w:val="00702781"/>
    <w:rsid w:val="00702B2A"/>
    <w:rsid w:val="00704886"/>
    <w:rsid w:val="00704E9B"/>
    <w:rsid w:val="007054DA"/>
    <w:rsid w:val="007063DE"/>
    <w:rsid w:val="007077EF"/>
    <w:rsid w:val="007078A9"/>
    <w:rsid w:val="00707984"/>
    <w:rsid w:val="00707E5C"/>
    <w:rsid w:val="00710C7A"/>
    <w:rsid w:val="00711529"/>
    <w:rsid w:val="00713829"/>
    <w:rsid w:val="007141C6"/>
    <w:rsid w:val="007143CF"/>
    <w:rsid w:val="0071440D"/>
    <w:rsid w:val="00714C98"/>
    <w:rsid w:val="00714F80"/>
    <w:rsid w:val="00715826"/>
    <w:rsid w:val="00717814"/>
    <w:rsid w:val="007221E7"/>
    <w:rsid w:val="00723052"/>
    <w:rsid w:val="007235FA"/>
    <w:rsid w:val="00724806"/>
    <w:rsid w:val="00725E6D"/>
    <w:rsid w:val="007261C8"/>
    <w:rsid w:val="007267C4"/>
    <w:rsid w:val="00726EED"/>
    <w:rsid w:val="007272CF"/>
    <w:rsid w:val="00727BE4"/>
    <w:rsid w:val="007306BB"/>
    <w:rsid w:val="00730F53"/>
    <w:rsid w:val="007312D0"/>
    <w:rsid w:val="007314C9"/>
    <w:rsid w:val="007318AE"/>
    <w:rsid w:val="007326E9"/>
    <w:rsid w:val="00733285"/>
    <w:rsid w:val="00734EA2"/>
    <w:rsid w:val="007352AE"/>
    <w:rsid w:val="007404F7"/>
    <w:rsid w:val="00744E4B"/>
    <w:rsid w:val="00745347"/>
    <w:rsid w:val="00746203"/>
    <w:rsid w:val="0074668C"/>
    <w:rsid w:val="007466AA"/>
    <w:rsid w:val="0074724F"/>
    <w:rsid w:val="00747439"/>
    <w:rsid w:val="0074784D"/>
    <w:rsid w:val="00747C89"/>
    <w:rsid w:val="00750093"/>
    <w:rsid w:val="00750C64"/>
    <w:rsid w:val="00751BC9"/>
    <w:rsid w:val="00751C93"/>
    <w:rsid w:val="00752E2C"/>
    <w:rsid w:val="00752FF8"/>
    <w:rsid w:val="00754804"/>
    <w:rsid w:val="00755D4D"/>
    <w:rsid w:val="007568A5"/>
    <w:rsid w:val="0075692F"/>
    <w:rsid w:val="007572B5"/>
    <w:rsid w:val="007575DF"/>
    <w:rsid w:val="007579F9"/>
    <w:rsid w:val="007606B4"/>
    <w:rsid w:val="007612EE"/>
    <w:rsid w:val="0076245C"/>
    <w:rsid w:val="00763526"/>
    <w:rsid w:val="007638EC"/>
    <w:rsid w:val="00763F63"/>
    <w:rsid w:val="00765D1B"/>
    <w:rsid w:val="0076659B"/>
    <w:rsid w:val="007665A9"/>
    <w:rsid w:val="007668C7"/>
    <w:rsid w:val="007671CF"/>
    <w:rsid w:val="00767533"/>
    <w:rsid w:val="00772DF5"/>
    <w:rsid w:val="00773FC2"/>
    <w:rsid w:val="00774833"/>
    <w:rsid w:val="00775299"/>
    <w:rsid w:val="007758A7"/>
    <w:rsid w:val="007758C1"/>
    <w:rsid w:val="00775D4A"/>
    <w:rsid w:val="00780349"/>
    <w:rsid w:val="00780AF8"/>
    <w:rsid w:val="00780B56"/>
    <w:rsid w:val="00782117"/>
    <w:rsid w:val="0078303B"/>
    <w:rsid w:val="00783669"/>
    <w:rsid w:val="00785AC1"/>
    <w:rsid w:val="00785DCD"/>
    <w:rsid w:val="007861D2"/>
    <w:rsid w:val="007866EB"/>
    <w:rsid w:val="00787A3A"/>
    <w:rsid w:val="007901FA"/>
    <w:rsid w:val="00790655"/>
    <w:rsid w:val="00791390"/>
    <w:rsid w:val="00791843"/>
    <w:rsid w:val="00791DA6"/>
    <w:rsid w:val="00791FFE"/>
    <w:rsid w:val="00792072"/>
    <w:rsid w:val="007923C8"/>
    <w:rsid w:val="00792CAA"/>
    <w:rsid w:val="00793CB7"/>
    <w:rsid w:val="00795D30"/>
    <w:rsid w:val="00795E20"/>
    <w:rsid w:val="00796279"/>
    <w:rsid w:val="0079765B"/>
    <w:rsid w:val="00797E15"/>
    <w:rsid w:val="007A04CE"/>
    <w:rsid w:val="007A04F0"/>
    <w:rsid w:val="007A3ECD"/>
    <w:rsid w:val="007A46EE"/>
    <w:rsid w:val="007A4722"/>
    <w:rsid w:val="007A49AF"/>
    <w:rsid w:val="007A5AB9"/>
    <w:rsid w:val="007A5B52"/>
    <w:rsid w:val="007A6B26"/>
    <w:rsid w:val="007B0E87"/>
    <w:rsid w:val="007B0FB6"/>
    <w:rsid w:val="007B2695"/>
    <w:rsid w:val="007B3B84"/>
    <w:rsid w:val="007B3F5B"/>
    <w:rsid w:val="007B41CA"/>
    <w:rsid w:val="007B4F2C"/>
    <w:rsid w:val="007B683D"/>
    <w:rsid w:val="007B68BC"/>
    <w:rsid w:val="007C049A"/>
    <w:rsid w:val="007C05C9"/>
    <w:rsid w:val="007C2EEE"/>
    <w:rsid w:val="007C3663"/>
    <w:rsid w:val="007C4D0D"/>
    <w:rsid w:val="007C5B0A"/>
    <w:rsid w:val="007C6269"/>
    <w:rsid w:val="007C72CC"/>
    <w:rsid w:val="007D0446"/>
    <w:rsid w:val="007D18F6"/>
    <w:rsid w:val="007D2571"/>
    <w:rsid w:val="007D2776"/>
    <w:rsid w:val="007D2A0B"/>
    <w:rsid w:val="007D2D8D"/>
    <w:rsid w:val="007D4C3E"/>
    <w:rsid w:val="007D4EBB"/>
    <w:rsid w:val="007E0631"/>
    <w:rsid w:val="007E0971"/>
    <w:rsid w:val="007E0EA2"/>
    <w:rsid w:val="007E2890"/>
    <w:rsid w:val="007E3286"/>
    <w:rsid w:val="007E34A2"/>
    <w:rsid w:val="007E48F9"/>
    <w:rsid w:val="007E4944"/>
    <w:rsid w:val="007E4D57"/>
    <w:rsid w:val="007E53E6"/>
    <w:rsid w:val="007E56E9"/>
    <w:rsid w:val="007E59AD"/>
    <w:rsid w:val="007E5C3D"/>
    <w:rsid w:val="007E69E0"/>
    <w:rsid w:val="007E6CE7"/>
    <w:rsid w:val="007F11C0"/>
    <w:rsid w:val="007F1B7C"/>
    <w:rsid w:val="007F2C80"/>
    <w:rsid w:val="007F3211"/>
    <w:rsid w:val="007F48C7"/>
    <w:rsid w:val="007F5289"/>
    <w:rsid w:val="007F5ED0"/>
    <w:rsid w:val="007F60CA"/>
    <w:rsid w:val="007F66CA"/>
    <w:rsid w:val="007F6BF2"/>
    <w:rsid w:val="007F6F94"/>
    <w:rsid w:val="007F6FFE"/>
    <w:rsid w:val="00801ACB"/>
    <w:rsid w:val="00801DCE"/>
    <w:rsid w:val="008021FF"/>
    <w:rsid w:val="0080232C"/>
    <w:rsid w:val="0080309F"/>
    <w:rsid w:val="00805FE2"/>
    <w:rsid w:val="008061CD"/>
    <w:rsid w:val="008061ED"/>
    <w:rsid w:val="00806679"/>
    <w:rsid w:val="0080705A"/>
    <w:rsid w:val="00807BFD"/>
    <w:rsid w:val="008116D7"/>
    <w:rsid w:val="00811ACA"/>
    <w:rsid w:val="008120C6"/>
    <w:rsid w:val="00812584"/>
    <w:rsid w:val="00812ECD"/>
    <w:rsid w:val="00813D7F"/>
    <w:rsid w:val="0081463F"/>
    <w:rsid w:val="008149CD"/>
    <w:rsid w:val="00816661"/>
    <w:rsid w:val="00820FD4"/>
    <w:rsid w:val="00821D3A"/>
    <w:rsid w:val="0082246B"/>
    <w:rsid w:val="0082434A"/>
    <w:rsid w:val="00824F57"/>
    <w:rsid w:val="008262F8"/>
    <w:rsid w:val="008309E0"/>
    <w:rsid w:val="0083120C"/>
    <w:rsid w:val="00832246"/>
    <w:rsid w:val="00834B94"/>
    <w:rsid w:val="008379DA"/>
    <w:rsid w:val="008407C0"/>
    <w:rsid w:val="008413C5"/>
    <w:rsid w:val="008430B2"/>
    <w:rsid w:val="00843FAB"/>
    <w:rsid w:val="008448DE"/>
    <w:rsid w:val="00845D7B"/>
    <w:rsid w:val="008473D9"/>
    <w:rsid w:val="00847EDD"/>
    <w:rsid w:val="00850912"/>
    <w:rsid w:val="00851258"/>
    <w:rsid w:val="008542C7"/>
    <w:rsid w:val="00854EB9"/>
    <w:rsid w:val="00856849"/>
    <w:rsid w:val="00856BE5"/>
    <w:rsid w:val="0085744B"/>
    <w:rsid w:val="008577C1"/>
    <w:rsid w:val="00860491"/>
    <w:rsid w:val="008604B4"/>
    <w:rsid w:val="00861D65"/>
    <w:rsid w:val="00863225"/>
    <w:rsid w:val="00866892"/>
    <w:rsid w:val="00866AC6"/>
    <w:rsid w:val="00866AE8"/>
    <w:rsid w:val="00866FA2"/>
    <w:rsid w:val="0087053C"/>
    <w:rsid w:val="00870B77"/>
    <w:rsid w:val="00870FF4"/>
    <w:rsid w:val="00871240"/>
    <w:rsid w:val="008715D3"/>
    <w:rsid w:val="00871A14"/>
    <w:rsid w:val="00872484"/>
    <w:rsid w:val="00873462"/>
    <w:rsid w:val="00873E70"/>
    <w:rsid w:val="008801D9"/>
    <w:rsid w:val="00880E9C"/>
    <w:rsid w:val="008818CD"/>
    <w:rsid w:val="0088326C"/>
    <w:rsid w:val="008849F9"/>
    <w:rsid w:val="0088550C"/>
    <w:rsid w:val="00885AF4"/>
    <w:rsid w:val="00886414"/>
    <w:rsid w:val="0088704F"/>
    <w:rsid w:val="00890049"/>
    <w:rsid w:val="008905B3"/>
    <w:rsid w:val="00891453"/>
    <w:rsid w:val="008924DF"/>
    <w:rsid w:val="00892C8E"/>
    <w:rsid w:val="008933E4"/>
    <w:rsid w:val="00893AA4"/>
    <w:rsid w:val="008943A8"/>
    <w:rsid w:val="00894A4C"/>
    <w:rsid w:val="00895737"/>
    <w:rsid w:val="008959A5"/>
    <w:rsid w:val="00896475"/>
    <w:rsid w:val="00896C61"/>
    <w:rsid w:val="00896DCC"/>
    <w:rsid w:val="00897347"/>
    <w:rsid w:val="008A030B"/>
    <w:rsid w:val="008A0321"/>
    <w:rsid w:val="008A037A"/>
    <w:rsid w:val="008A075A"/>
    <w:rsid w:val="008A0DF9"/>
    <w:rsid w:val="008A1AC9"/>
    <w:rsid w:val="008A2FE7"/>
    <w:rsid w:val="008A49C2"/>
    <w:rsid w:val="008A6B70"/>
    <w:rsid w:val="008A759D"/>
    <w:rsid w:val="008B297E"/>
    <w:rsid w:val="008B2A24"/>
    <w:rsid w:val="008B3055"/>
    <w:rsid w:val="008B52B2"/>
    <w:rsid w:val="008B72E6"/>
    <w:rsid w:val="008C06F5"/>
    <w:rsid w:val="008C1225"/>
    <w:rsid w:val="008C2BE9"/>
    <w:rsid w:val="008C35C6"/>
    <w:rsid w:val="008C385F"/>
    <w:rsid w:val="008C473C"/>
    <w:rsid w:val="008C551C"/>
    <w:rsid w:val="008C5523"/>
    <w:rsid w:val="008C62B8"/>
    <w:rsid w:val="008C7101"/>
    <w:rsid w:val="008C75BB"/>
    <w:rsid w:val="008C77E0"/>
    <w:rsid w:val="008C78CC"/>
    <w:rsid w:val="008C7A9C"/>
    <w:rsid w:val="008D129A"/>
    <w:rsid w:val="008D39A6"/>
    <w:rsid w:val="008D3F09"/>
    <w:rsid w:val="008D431C"/>
    <w:rsid w:val="008D4757"/>
    <w:rsid w:val="008D4B99"/>
    <w:rsid w:val="008D4EE1"/>
    <w:rsid w:val="008D5016"/>
    <w:rsid w:val="008D6490"/>
    <w:rsid w:val="008D649C"/>
    <w:rsid w:val="008D666D"/>
    <w:rsid w:val="008D6ACF"/>
    <w:rsid w:val="008D7280"/>
    <w:rsid w:val="008E0423"/>
    <w:rsid w:val="008E0CEB"/>
    <w:rsid w:val="008E0E1F"/>
    <w:rsid w:val="008E0E63"/>
    <w:rsid w:val="008E1FD6"/>
    <w:rsid w:val="008E2CB2"/>
    <w:rsid w:val="008E3617"/>
    <w:rsid w:val="008E3C79"/>
    <w:rsid w:val="008E3D28"/>
    <w:rsid w:val="008E3D79"/>
    <w:rsid w:val="008E3F3F"/>
    <w:rsid w:val="008E3F4A"/>
    <w:rsid w:val="008E413C"/>
    <w:rsid w:val="008E4C81"/>
    <w:rsid w:val="008E5500"/>
    <w:rsid w:val="008E6951"/>
    <w:rsid w:val="008E72A3"/>
    <w:rsid w:val="008F17AE"/>
    <w:rsid w:val="008F2AA2"/>
    <w:rsid w:val="008F2F72"/>
    <w:rsid w:val="008F3464"/>
    <w:rsid w:val="008F4E18"/>
    <w:rsid w:val="008F5152"/>
    <w:rsid w:val="008F5BF9"/>
    <w:rsid w:val="008F7275"/>
    <w:rsid w:val="00900CFC"/>
    <w:rsid w:val="00900F49"/>
    <w:rsid w:val="0090187F"/>
    <w:rsid w:val="00903361"/>
    <w:rsid w:val="00904E33"/>
    <w:rsid w:val="00907495"/>
    <w:rsid w:val="00910326"/>
    <w:rsid w:val="00910DF2"/>
    <w:rsid w:val="00912EF4"/>
    <w:rsid w:val="00915384"/>
    <w:rsid w:val="0091549E"/>
    <w:rsid w:val="00915DA8"/>
    <w:rsid w:val="00915DF7"/>
    <w:rsid w:val="009168A9"/>
    <w:rsid w:val="0092430F"/>
    <w:rsid w:val="0092453B"/>
    <w:rsid w:val="00924C05"/>
    <w:rsid w:val="00925101"/>
    <w:rsid w:val="00927247"/>
    <w:rsid w:val="0092771A"/>
    <w:rsid w:val="00927D97"/>
    <w:rsid w:val="00930008"/>
    <w:rsid w:val="00930067"/>
    <w:rsid w:val="009304F3"/>
    <w:rsid w:val="00930AE5"/>
    <w:rsid w:val="00933509"/>
    <w:rsid w:val="00933EE9"/>
    <w:rsid w:val="00933FAC"/>
    <w:rsid w:val="009343C5"/>
    <w:rsid w:val="009344B2"/>
    <w:rsid w:val="00934F1F"/>
    <w:rsid w:val="00934FDA"/>
    <w:rsid w:val="009376F2"/>
    <w:rsid w:val="00937A9D"/>
    <w:rsid w:val="00940F0E"/>
    <w:rsid w:val="009420E0"/>
    <w:rsid w:val="00942322"/>
    <w:rsid w:val="009436B5"/>
    <w:rsid w:val="00945481"/>
    <w:rsid w:val="009467E7"/>
    <w:rsid w:val="00946C6A"/>
    <w:rsid w:val="0094733A"/>
    <w:rsid w:val="00951398"/>
    <w:rsid w:val="00953181"/>
    <w:rsid w:val="009554E7"/>
    <w:rsid w:val="00957877"/>
    <w:rsid w:val="00957C33"/>
    <w:rsid w:val="00961BD5"/>
    <w:rsid w:val="00963632"/>
    <w:rsid w:val="0096377B"/>
    <w:rsid w:val="00963CF1"/>
    <w:rsid w:val="009645F0"/>
    <w:rsid w:val="00964F4C"/>
    <w:rsid w:val="00965C63"/>
    <w:rsid w:val="00965CE9"/>
    <w:rsid w:val="00967E11"/>
    <w:rsid w:val="0097100C"/>
    <w:rsid w:val="00971291"/>
    <w:rsid w:val="00971EF7"/>
    <w:rsid w:val="00973508"/>
    <w:rsid w:val="00973C3C"/>
    <w:rsid w:val="00973D26"/>
    <w:rsid w:val="00975A07"/>
    <w:rsid w:val="00975D6E"/>
    <w:rsid w:val="00975E03"/>
    <w:rsid w:val="00976E55"/>
    <w:rsid w:val="00982777"/>
    <w:rsid w:val="009829CA"/>
    <w:rsid w:val="00982A78"/>
    <w:rsid w:val="00982D5B"/>
    <w:rsid w:val="00983B7E"/>
    <w:rsid w:val="009840E0"/>
    <w:rsid w:val="009847A0"/>
    <w:rsid w:val="009853A3"/>
    <w:rsid w:val="0098588C"/>
    <w:rsid w:val="0098639D"/>
    <w:rsid w:val="009867BE"/>
    <w:rsid w:val="009867BF"/>
    <w:rsid w:val="00987D13"/>
    <w:rsid w:val="00990133"/>
    <w:rsid w:val="00992CDB"/>
    <w:rsid w:val="00993FAC"/>
    <w:rsid w:val="00994F06"/>
    <w:rsid w:val="009950EE"/>
    <w:rsid w:val="009951B2"/>
    <w:rsid w:val="00995EB3"/>
    <w:rsid w:val="0099606D"/>
    <w:rsid w:val="00996A28"/>
    <w:rsid w:val="00997A96"/>
    <w:rsid w:val="00997D3A"/>
    <w:rsid w:val="009A0102"/>
    <w:rsid w:val="009A0853"/>
    <w:rsid w:val="009A09AF"/>
    <w:rsid w:val="009A1397"/>
    <w:rsid w:val="009A16E9"/>
    <w:rsid w:val="009A1A5A"/>
    <w:rsid w:val="009A285C"/>
    <w:rsid w:val="009A395E"/>
    <w:rsid w:val="009A421F"/>
    <w:rsid w:val="009A4619"/>
    <w:rsid w:val="009A478E"/>
    <w:rsid w:val="009A55E4"/>
    <w:rsid w:val="009A7C49"/>
    <w:rsid w:val="009B2CB6"/>
    <w:rsid w:val="009B3B42"/>
    <w:rsid w:val="009B46BC"/>
    <w:rsid w:val="009B4879"/>
    <w:rsid w:val="009B53E5"/>
    <w:rsid w:val="009B5812"/>
    <w:rsid w:val="009B5F43"/>
    <w:rsid w:val="009B650B"/>
    <w:rsid w:val="009B798E"/>
    <w:rsid w:val="009B7A51"/>
    <w:rsid w:val="009C02E6"/>
    <w:rsid w:val="009C0B92"/>
    <w:rsid w:val="009C17D9"/>
    <w:rsid w:val="009C1B2B"/>
    <w:rsid w:val="009C2184"/>
    <w:rsid w:val="009C2669"/>
    <w:rsid w:val="009C2E2A"/>
    <w:rsid w:val="009C6176"/>
    <w:rsid w:val="009D0B42"/>
    <w:rsid w:val="009D1890"/>
    <w:rsid w:val="009D19AD"/>
    <w:rsid w:val="009D36FF"/>
    <w:rsid w:val="009D3C93"/>
    <w:rsid w:val="009D40B3"/>
    <w:rsid w:val="009D45FB"/>
    <w:rsid w:val="009D4689"/>
    <w:rsid w:val="009D61DC"/>
    <w:rsid w:val="009D697B"/>
    <w:rsid w:val="009D6ECC"/>
    <w:rsid w:val="009E02F5"/>
    <w:rsid w:val="009E2046"/>
    <w:rsid w:val="009E3716"/>
    <w:rsid w:val="009E43C2"/>
    <w:rsid w:val="009E4A19"/>
    <w:rsid w:val="009E4A70"/>
    <w:rsid w:val="009E52E3"/>
    <w:rsid w:val="009E5A22"/>
    <w:rsid w:val="009E6A4F"/>
    <w:rsid w:val="009E78FE"/>
    <w:rsid w:val="009F03FB"/>
    <w:rsid w:val="009F2CA6"/>
    <w:rsid w:val="009F3987"/>
    <w:rsid w:val="009F4AA8"/>
    <w:rsid w:val="009F4D0B"/>
    <w:rsid w:val="009F4DDB"/>
    <w:rsid w:val="009F5F31"/>
    <w:rsid w:val="009F6514"/>
    <w:rsid w:val="009F6E13"/>
    <w:rsid w:val="009F75BD"/>
    <w:rsid w:val="00A00186"/>
    <w:rsid w:val="00A00CBC"/>
    <w:rsid w:val="00A0131C"/>
    <w:rsid w:val="00A01AE0"/>
    <w:rsid w:val="00A03C3D"/>
    <w:rsid w:val="00A047AE"/>
    <w:rsid w:val="00A05186"/>
    <w:rsid w:val="00A051A1"/>
    <w:rsid w:val="00A078CB"/>
    <w:rsid w:val="00A120D9"/>
    <w:rsid w:val="00A125CB"/>
    <w:rsid w:val="00A126BB"/>
    <w:rsid w:val="00A1360A"/>
    <w:rsid w:val="00A136FA"/>
    <w:rsid w:val="00A13821"/>
    <w:rsid w:val="00A13AC6"/>
    <w:rsid w:val="00A142CA"/>
    <w:rsid w:val="00A14CB8"/>
    <w:rsid w:val="00A204AC"/>
    <w:rsid w:val="00A2167F"/>
    <w:rsid w:val="00A21E03"/>
    <w:rsid w:val="00A23E2E"/>
    <w:rsid w:val="00A24111"/>
    <w:rsid w:val="00A2481C"/>
    <w:rsid w:val="00A2564A"/>
    <w:rsid w:val="00A25679"/>
    <w:rsid w:val="00A2590D"/>
    <w:rsid w:val="00A25A0A"/>
    <w:rsid w:val="00A26600"/>
    <w:rsid w:val="00A26D3F"/>
    <w:rsid w:val="00A277B6"/>
    <w:rsid w:val="00A27B02"/>
    <w:rsid w:val="00A3239B"/>
    <w:rsid w:val="00A327A7"/>
    <w:rsid w:val="00A33EF0"/>
    <w:rsid w:val="00A344FA"/>
    <w:rsid w:val="00A36074"/>
    <w:rsid w:val="00A3727E"/>
    <w:rsid w:val="00A37B85"/>
    <w:rsid w:val="00A37F8C"/>
    <w:rsid w:val="00A40A64"/>
    <w:rsid w:val="00A4291B"/>
    <w:rsid w:val="00A431F3"/>
    <w:rsid w:val="00A4338F"/>
    <w:rsid w:val="00A4351B"/>
    <w:rsid w:val="00A43A6C"/>
    <w:rsid w:val="00A44923"/>
    <w:rsid w:val="00A44B19"/>
    <w:rsid w:val="00A44E7B"/>
    <w:rsid w:val="00A45668"/>
    <w:rsid w:val="00A5051C"/>
    <w:rsid w:val="00A506E3"/>
    <w:rsid w:val="00A53E38"/>
    <w:rsid w:val="00A54A09"/>
    <w:rsid w:val="00A55821"/>
    <w:rsid w:val="00A55B86"/>
    <w:rsid w:val="00A5613A"/>
    <w:rsid w:val="00A56191"/>
    <w:rsid w:val="00A604CD"/>
    <w:rsid w:val="00A6136C"/>
    <w:rsid w:val="00A61B76"/>
    <w:rsid w:val="00A64348"/>
    <w:rsid w:val="00A6459D"/>
    <w:rsid w:val="00A649A0"/>
    <w:rsid w:val="00A651AF"/>
    <w:rsid w:val="00A654EE"/>
    <w:rsid w:val="00A654EF"/>
    <w:rsid w:val="00A663B2"/>
    <w:rsid w:val="00A66B02"/>
    <w:rsid w:val="00A67AA1"/>
    <w:rsid w:val="00A71271"/>
    <w:rsid w:val="00A7164A"/>
    <w:rsid w:val="00A7237B"/>
    <w:rsid w:val="00A72AB5"/>
    <w:rsid w:val="00A73238"/>
    <w:rsid w:val="00A741C9"/>
    <w:rsid w:val="00A744D8"/>
    <w:rsid w:val="00A7451C"/>
    <w:rsid w:val="00A748F8"/>
    <w:rsid w:val="00A74C7F"/>
    <w:rsid w:val="00A767A7"/>
    <w:rsid w:val="00A773AD"/>
    <w:rsid w:val="00A8222B"/>
    <w:rsid w:val="00A824C0"/>
    <w:rsid w:val="00A82640"/>
    <w:rsid w:val="00A82F40"/>
    <w:rsid w:val="00A83067"/>
    <w:rsid w:val="00A85A8C"/>
    <w:rsid w:val="00A85D7C"/>
    <w:rsid w:val="00A8651B"/>
    <w:rsid w:val="00A87905"/>
    <w:rsid w:val="00A87F0C"/>
    <w:rsid w:val="00A940C8"/>
    <w:rsid w:val="00A943E0"/>
    <w:rsid w:val="00A97356"/>
    <w:rsid w:val="00A9775D"/>
    <w:rsid w:val="00A97F77"/>
    <w:rsid w:val="00AA04B2"/>
    <w:rsid w:val="00AA08C0"/>
    <w:rsid w:val="00AA15EF"/>
    <w:rsid w:val="00AA5B53"/>
    <w:rsid w:val="00AA5D0E"/>
    <w:rsid w:val="00AA5F07"/>
    <w:rsid w:val="00AA6BA7"/>
    <w:rsid w:val="00AA76C2"/>
    <w:rsid w:val="00AB106A"/>
    <w:rsid w:val="00AB1E34"/>
    <w:rsid w:val="00AB307F"/>
    <w:rsid w:val="00AB387C"/>
    <w:rsid w:val="00AB5FC9"/>
    <w:rsid w:val="00AB6E67"/>
    <w:rsid w:val="00AB7A5A"/>
    <w:rsid w:val="00AB7C22"/>
    <w:rsid w:val="00AB7E71"/>
    <w:rsid w:val="00AC01CE"/>
    <w:rsid w:val="00AC16FB"/>
    <w:rsid w:val="00AC1D7F"/>
    <w:rsid w:val="00AC1FE2"/>
    <w:rsid w:val="00AC31B3"/>
    <w:rsid w:val="00AC403D"/>
    <w:rsid w:val="00AC44C7"/>
    <w:rsid w:val="00AC44CE"/>
    <w:rsid w:val="00AC5DAB"/>
    <w:rsid w:val="00AC6CAF"/>
    <w:rsid w:val="00AC7C0C"/>
    <w:rsid w:val="00AD0519"/>
    <w:rsid w:val="00AD3410"/>
    <w:rsid w:val="00AD386F"/>
    <w:rsid w:val="00AD435F"/>
    <w:rsid w:val="00AD4993"/>
    <w:rsid w:val="00AD4DF9"/>
    <w:rsid w:val="00AD6297"/>
    <w:rsid w:val="00AD6639"/>
    <w:rsid w:val="00AD7E0A"/>
    <w:rsid w:val="00AD7EAB"/>
    <w:rsid w:val="00AD7EC2"/>
    <w:rsid w:val="00AE0766"/>
    <w:rsid w:val="00AE0BA5"/>
    <w:rsid w:val="00AE1ACA"/>
    <w:rsid w:val="00AE474A"/>
    <w:rsid w:val="00AEFEB2"/>
    <w:rsid w:val="00AF0107"/>
    <w:rsid w:val="00AF0602"/>
    <w:rsid w:val="00AF1709"/>
    <w:rsid w:val="00AF23A1"/>
    <w:rsid w:val="00AF48B6"/>
    <w:rsid w:val="00AF51B2"/>
    <w:rsid w:val="00AF5481"/>
    <w:rsid w:val="00AF6044"/>
    <w:rsid w:val="00AF6FEA"/>
    <w:rsid w:val="00AF7D78"/>
    <w:rsid w:val="00B00DFB"/>
    <w:rsid w:val="00B01079"/>
    <w:rsid w:val="00B01FC6"/>
    <w:rsid w:val="00B02BAE"/>
    <w:rsid w:val="00B03628"/>
    <w:rsid w:val="00B04C0F"/>
    <w:rsid w:val="00B064F7"/>
    <w:rsid w:val="00B1342C"/>
    <w:rsid w:val="00B14BCD"/>
    <w:rsid w:val="00B15822"/>
    <w:rsid w:val="00B168E9"/>
    <w:rsid w:val="00B17544"/>
    <w:rsid w:val="00B17C4F"/>
    <w:rsid w:val="00B207FB"/>
    <w:rsid w:val="00B209F7"/>
    <w:rsid w:val="00B22D13"/>
    <w:rsid w:val="00B22D2E"/>
    <w:rsid w:val="00B23E3E"/>
    <w:rsid w:val="00B256A1"/>
    <w:rsid w:val="00B258FA"/>
    <w:rsid w:val="00B25963"/>
    <w:rsid w:val="00B25D21"/>
    <w:rsid w:val="00B26075"/>
    <w:rsid w:val="00B26589"/>
    <w:rsid w:val="00B26D75"/>
    <w:rsid w:val="00B26E41"/>
    <w:rsid w:val="00B304D7"/>
    <w:rsid w:val="00B31B75"/>
    <w:rsid w:val="00B32630"/>
    <w:rsid w:val="00B34C34"/>
    <w:rsid w:val="00B35A1D"/>
    <w:rsid w:val="00B3621B"/>
    <w:rsid w:val="00B373D2"/>
    <w:rsid w:val="00B377A9"/>
    <w:rsid w:val="00B37B88"/>
    <w:rsid w:val="00B40BFA"/>
    <w:rsid w:val="00B428DF"/>
    <w:rsid w:val="00B433F6"/>
    <w:rsid w:val="00B43447"/>
    <w:rsid w:val="00B43AB9"/>
    <w:rsid w:val="00B442C0"/>
    <w:rsid w:val="00B44D37"/>
    <w:rsid w:val="00B450E5"/>
    <w:rsid w:val="00B45213"/>
    <w:rsid w:val="00B454E8"/>
    <w:rsid w:val="00B458E6"/>
    <w:rsid w:val="00B470EF"/>
    <w:rsid w:val="00B4781F"/>
    <w:rsid w:val="00B5016E"/>
    <w:rsid w:val="00B5056F"/>
    <w:rsid w:val="00B51944"/>
    <w:rsid w:val="00B53A19"/>
    <w:rsid w:val="00B53C35"/>
    <w:rsid w:val="00B54415"/>
    <w:rsid w:val="00B54F85"/>
    <w:rsid w:val="00B562CF"/>
    <w:rsid w:val="00B5641A"/>
    <w:rsid w:val="00B571B5"/>
    <w:rsid w:val="00B573EC"/>
    <w:rsid w:val="00B609A3"/>
    <w:rsid w:val="00B60D8C"/>
    <w:rsid w:val="00B614F4"/>
    <w:rsid w:val="00B61987"/>
    <w:rsid w:val="00B6588E"/>
    <w:rsid w:val="00B65CC0"/>
    <w:rsid w:val="00B67022"/>
    <w:rsid w:val="00B672CE"/>
    <w:rsid w:val="00B67AA6"/>
    <w:rsid w:val="00B67F43"/>
    <w:rsid w:val="00B705AF"/>
    <w:rsid w:val="00B70DF4"/>
    <w:rsid w:val="00B7100A"/>
    <w:rsid w:val="00B71FFC"/>
    <w:rsid w:val="00B7403E"/>
    <w:rsid w:val="00B7476F"/>
    <w:rsid w:val="00B7552A"/>
    <w:rsid w:val="00B77956"/>
    <w:rsid w:val="00B8032D"/>
    <w:rsid w:val="00B80392"/>
    <w:rsid w:val="00B81130"/>
    <w:rsid w:val="00B83AE6"/>
    <w:rsid w:val="00B855D8"/>
    <w:rsid w:val="00B85F82"/>
    <w:rsid w:val="00B86722"/>
    <w:rsid w:val="00B86855"/>
    <w:rsid w:val="00B91517"/>
    <w:rsid w:val="00B93AD3"/>
    <w:rsid w:val="00B94D72"/>
    <w:rsid w:val="00B95F66"/>
    <w:rsid w:val="00B96D46"/>
    <w:rsid w:val="00B97A65"/>
    <w:rsid w:val="00BA0D9E"/>
    <w:rsid w:val="00BA21E2"/>
    <w:rsid w:val="00BA2DCD"/>
    <w:rsid w:val="00BA2FA4"/>
    <w:rsid w:val="00BA430D"/>
    <w:rsid w:val="00BA44B8"/>
    <w:rsid w:val="00BA455D"/>
    <w:rsid w:val="00BA54FE"/>
    <w:rsid w:val="00BB0C93"/>
    <w:rsid w:val="00BB1FB2"/>
    <w:rsid w:val="00BB2B17"/>
    <w:rsid w:val="00BB44DF"/>
    <w:rsid w:val="00BB51C0"/>
    <w:rsid w:val="00BB5369"/>
    <w:rsid w:val="00BB649E"/>
    <w:rsid w:val="00BB7830"/>
    <w:rsid w:val="00BC0F18"/>
    <w:rsid w:val="00BC12A2"/>
    <w:rsid w:val="00BC1316"/>
    <w:rsid w:val="00BC1E17"/>
    <w:rsid w:val="00BC1E5A"/>
    <w:rsid w:val="00BC2727"/>
    <w:rsid w:val="00BC48A0"/>
    <w:rsid w:val="00BC788F"/>
    <w:rsid w:val="00BC78B5"/>
    <w:rsid w:val="00BD04D2"/>
    <w:rsid w:val="00BD268F"/>
    <w:rsid w:val="00BD29C4"/>
    <w:rsid w:val="00BD2A37"/>
    <w:rsid w:val="00BD6402"/>
    <w:rsid w:val="00BD6693"/>
    <w:rsid w:val="00BD69F2"/>
    <w:rsid w:val="00BE01B0"/>
    <w:rsid w:val="00BE08AB"/>
    <w:rsid w:val="00BE2973"/>
    <w:rsid w:val="00BE3C30"/>
    <w:rsid w:val="00BE3C64"/>
    <w:rsid w:val="00BE46E6"/>
    <w:rsid w:val="00BE5A31"/>
    <w:rsid w:val="00BE661F"/>
    <w:rsid w:val="00BE7220"/>
    <w:rsid w:val="00BE761F"/>
    <w:rsid w:val="00BE7EEC"/>
    <w:rsid w:val="00BF1682"/>
    <w:rsid w:val="00BF192C"/>
    <w:rsid w:val="00BF3614"/>
    <w:rsid w:val="00BF552C"/>
    <w:rsid w:val="00C009D5"/>
    <w:rsid w:val="00C017A8"/>
    <w:rsid w:val="00C02182"/>
    <w:rsid w:val="00C0326C"/>
    <w:rsid w:val="00C05E3D"/>
    <w:rsid w:val="00C07635"/>
    <w:rsid w:val="00C07CB7"/>
    <w:rsid w:val="00C10140"/>
    <w:rsid w:val="00C105DB"/>
    <w:rsid w:val="00C116D1"/>
    <w:rsid w:val="00C11B98"/>
    <w:rsid w:val="00C12262"/>
    <w:rsid w:val="00C13A99"/>
    <w:rsid w:val="00C13DF2"/>
    <w:rsid w:val="00C1462F"/>
    <w:rsid w:val="00C14A79"/>
    <w:rsid w:val="00C14A7C"/>
    <w:rsid w:val="00C1610B"/>
    <w:rsid w:val="00C21E7B"/>
    <w:rsid w:val="00C2239D"/>
    <w:rsid w:val="00C22696"/>
    <w:rsid w:val="00C23E02"/>
    <w:rsid w:val="00C24227"/>
    <w:rsid w:val="00C26358"/>
    <w:rsid w:val="00C265F8"/>
    <w:rsid w:val="00C273FA"/>
    <w:rsid w:val="00C2797F"/>
    <w:rsid w:val="00C30BF8"/>
    <w:rsid w:val="00C3328D"/>
    <w:rsid w:val="00C3419C"/>
    <w:rsid w:val="00C3482E"/>
    <w:rsid w:val="00C34857"/>
    <w:rsid w:val="00C3532E"/>
    <w:rsid w:val="00C36DDA"/>
    <w:rsid w:val="00C3775E"/>
    <w:rsid w:val="00C40790"/>
    <w:rsid w:val="00C40C87"/>
    <w:rsid w:val="00C42A31"/>
    <w:rsid w:val="00C46997"/>
    <w:rsid w:val="00C46A3F"/>
    <w:rsid w:val="00C477C8"/>
    <w:rsid w:val="00C5003F"/>
    <w:rsid w:val="00C50A36"/>
    <w:rsid w:val="00C51140"/>
    <w:rsid w:val="00C51947"/>
    <w:rsid w:val="00C5209C"/>
    <w:rsid w:val="00C527FF"/>
    <w:rsid w:val="00C53617"/>
    <w:rsid w:val="00C539D6"/>
    <w:rsid w:val="00C54012"/>
    <w:rsid w:val="00C542F9"/>
    <w:rsid w:val="00C5445D"/>
    <w:rsid w:val="00C56479"/>
    <w:rsid w:val="00C57743"/>
    <w:rsid w:val="00C577AD"/>
    <w:rsid w:val="00C577F4"/>
    <w:rsid w:val="00C578AB"/>
    <w:rsid w:val="00C60564"/>
    <w:rsid w:val="00C62687"/>
    <w:rsid w:val="00C63146"/>
    <w:rsid w:val="00C63CE9"/>
    <w:rsid w:val="00C657C8"/>
    <w:rsid w:val="00C65E60"/>
    <w:rsid w:val="00C66B47"/>
    <w:rsid w:val="00C66F69"/>
    <w:rsid w:val="00C7047A"/>
    <w:rsid w:val="00C71609"/>
    <w:rsid w:val="00C7190B"/>
    <w:rsid w:val="00C71E97"/>
    <w:rsid w:val="00C7232E"/>
    <w:rsid w:val="00C732F5"/>
    <w:rsid w:val="00C73F3E"/>
    <w:rsid w:val="00C73FE4"/>
    <w:rsid w:val="00C77B38"/>
    <w:rsid w:val="00C8040F"/>
    <w:rsid w:val="00C807FD"/>
    <w:rsid w:val="00C80EC0"/>
    <w:rsid w:val="00C8117E"/>
    <w:rsid w:val="00C8164C"/>
    <w:rsid w:val="00C816CF"/>
    <w:rsid w:val="00C83A9F"/>
    <w:rsid w:val="00C84DDB"/>
    <w:rsid w:val="00C852B6"/>
    <w:rsid w:val="00C85808"/>
    <w:rsid w:val="00C860E8"/>
    <w:rsid w:val="00C87D15"/>
    <w:rsid w:val="00C9070F"/>
    <w:rsid w:val="00C9117E"/>
    <w:rsid w:val="00C9139E"/>
    <w:rsid w:val="00C92123"/>
    <w:rsid w:val="00C922FD"/>
    <w:rsid w:val="00C9408F"/>
    <w:rsid w:val="00C949E8"/>
    <w:rsid w:val="00C94BBE"/>
    <w:rsid w:val="00C95043"/>
    <w:rsid w:val="00C95126"/>
    <w:rsid w:val="00C97014"/>
    <w:rsid w:val="00CA070B"/>
    <w:rsid w:val="00CA0D51"/>
    <w:rsid w:val="00CA1DA9"/>
    <w:rsid w:val="00CA25D2"/>
    <w:rsid w:val="00CA4617"/>
    <w:rsid w:val="00CA4AFC"/>
    <w:rsid w:val="00CA50F8"/>
    <w:rsid w:val="00CA5116"/>
    <w:rsid w:val="00CA53D9"/>
    <w:rsid w:val="00CA7404"/>
    <w:rsid w:val="00CA7FCB"/>
    <w:rsid w:val="00CB0B54"/>
    <w:rsid w:val="00CB1E2A"/>
    <w:rsid w:val="00CB1FA9"/>
    <w:rsid w:val="00CB4E80"/>
    <w:rsid w:val="00CB5559"/>
    <w:rsid w:val="00CB5712"/>
    <w:rsid w:val="00CB6332"/>
    <w:rsid w:val="00CB728E"/>
    <w:rsid w:val="00CB7B92"/>
    <w:rsid w:val="00CB8C0D"/>
    <w:rsid w:val="00CC089B"/>
    <w:rsid w:val="00CC1546"/>
    <w:rsid w:val="00CC197A"/>
    <w:rsid w:val="00CC2156"/>
    <w:rsid w:val="00CC21D4"/>
    <w:rsid w:val="00CC25F7"/>
    <w:rsid w:val="00CC35DB"/>
    <w:rsid w:val="00CC36CD"/>
    <w:rsid w:val="00CC5129"/>
    <w:rsid w:val="00CC5711"/>
    <w:rsid w:val="00CC5C64"/>
    <w:rsid w:val="00CC5CB6"/>
    <w:rsid w:val="00CD2CDC"/>
    <w:rsid w:val="00CD3215"/>
    <w:rsid w:val="00CD3E5A"/>
    <w:rsid w:val="00CD46A5"/>
    <w:rsid w:val="00CD4DE8"/>
    <w:rsid w:val="00CD749C"/>
    <w:rsid w:val="00CE0620"/>
    <w:rsid w:val="00CE0C31"/>
    <w:rsid w:val="00CE3352"/>
    <w:rsid w:val="00CE396D"/>
    <w:rsid w:val="00CE3C30"/>
    <w:rsid w:val="00CE5567"/>
    <w:rsid w:val="00CE5FE7"/>
    <w:rsid w:val="00CE6B9E"/>
    <w:rsid w:val="00CE70D3"/>
    <w:rsid w:val="00CE72F6"/>
    <w:rsid w:val="00CF06F6"/>
    <w:rsid w:val="00CF24CD"/>
    <w:rsid w:val="00CF286B"/>
    <w:rsid w:val="00CF435F"/>
    <w:rsid w:val="00CF44FE"/>
    <w:rsid w:val="00CF450C"/>
    <w:rsid w:val="00CF5529"/>
    <w:rsid w:val="00CF5761"/>
    <w:rsid w:val="00CF736D"/>
    <w:rsid w:val="00CF74F9"/>
    <w:rsid w:val="00D01F79"/>
    <w:rsid w:val="00D0223F"/>
    <w:rsid w:val="00D026C0"/>
    <w:rsid w:val="00D02F34"/>
    <w:rsid w:val="00D033FE"/>
    <w:rsid w:val="00D036F1"/>
    <w:rsid w:val="00D03E6A"/>
    <w:rsid w:val="00D05826"/>
    <w:rsid w:val="00D05E5E"/>
    <w:rsid w:val="00D0764B"/>
    <w:rsid w:val="00D1083E"/>
    <w:rsid w:val="00D109FC"/>
    <w:rsid w:val="00D11D05"/>
    <w:rsid w:val="00D12614"/>
    <w:rsid w:val="00D12E3E"/>
    <w:rsid w:val="00D12F11"/>
    <w:rsid w:val="00D13D67"/>
    <w:rsid w:val="00D1440C"/>
    <w:rsid w:val="00D150EF"/>
    <w:rsid w:val="00D160C0"/>
    <w:rsid w:val="00D20259"/>
    <w:rsid w:val="00D2078F"/>
    <w:rsid w:val="00D21E37"/>
    <w:rsid w:val="00D22257"/>
    <w:rsid w:val="00D24D88"/>
    <w:rsid w:val="00D258F9"/>
    <w:rsid w:val="00D2686A"/>
    <w:rsid w:val="00D27E18"/>
    <w:rsid w:val="00D305DA"/>
    <w:rsid w:val="00D30B19"/>
    <w:rsid w:val="00D31AF4"/>
    <w:rsid w:val="00D34CE2"/>
    <w:rsid w:val="00D34F42"/>
    <w:rsid w:val="00D3520D"/>
    <w:rsid w:val="00D352A9"/>
    <w:rsid w:val="00D3615D"/>
    <w:rsid w:val="00D364BB"/>
    <w:rsid w:val="00D378F8"/>
    <w:rsid w:val="00D40DFD"/>
    <w:rsid w:val="00D41414"/>
    <w:rsid w:val="00D42479"/>
    <w:rsid w:val="00D442CC"/>
    <w:rsid w:val="00D46963"/>
    <w:rsid w:val="00D46A8A"/>
    <w:rsid w:val="00D47330"/>
    <w:rsid w:val="00D47D2C"/>
    <w:rsid w:val="00D52164"/>
    <w:rsid w:val="00D53CBD"/>
    <w:rsid w:val="00D5495C"/>
    <w:rsid w:val="00D55C6B"/>
    <w:rsid w:val="00D55F6B"/>
    <w:rsid w:val="00D56258"/>
    <w:rsid w:val="00D573C5"/>
    <w:rsid w:val="00D57E68"/>
    <w:rsid w:val="00D61E9E"/>
    <w:rsid w:val="00D646CA"/>
    <w:rsid w:val="00D66048"/>
    <w:rsid w:val="00D701CB"/>
    <w:rsid w:val="00D726DE"/>
    <w:rsid w:val="00D729D5"/>
    <w:rsid w:val="00D73C11"/>
    <w:rsid w:val="00D74D54"/>
    <w:rsid w:val="00D75013"/>
    <w:rsid w:val="00D75465"/>
    <w:rsid w:val="00D76805"/>
    <w:rsid w:val="00D774C0"/>
    <w:rsid w:val="00D77503"/>
    <w:rsid w:val="00D8084A"/>
    <w:rsid w:val="00D81E75"/>
    <w:rsid w:val="00D81F69"/>
    <w:rsid w:val="00D82363"/>
    <w:rsid w:val="00D82F9C"/>
    <w:rsid w:val="00D83EA7"/>
    <w:rsid w:val="00D85923"/>
    <w:rsid w:val="00D85EC6"/>
    <w:rsid w:val="00D86E73"/>
    <w:rsid w:val="00D87B43"/>
    <w:rsid w:val="00D9237F"/>
    <w:rsid w:val="00D93F12"/>
    <w:rsid w:val="00D948F5"/>
    <w:rsid w:val="00D94BB5"/>
    <w:rsid w:val="00D950CE"/>
    <w:rsid w:val="00D95E38"/>
    <w:rsid w:val="00D97BD1"/>
    <w:rsid w:val="00D97D77"/>
    <w:rsid w:val="00DA02D5"/>
    <w:rsid w:val="00DA0CF3"/>
    <w:rsid w:val="00DA1706"/>
    <w:rsid w:val="00DA1F4F"/>
    <w:rsid w:val="00DA2A38"/>
    <w:rsid w:val="00DA2C0C"/>
    <w:rsid w:val="00DA3F27"/>
    <w:rsid w:val="00DA536E"/>
    <w:rsid w:val="00DA58C6"/>
    <w:rsid w:val="00DA687B"/>
    <w:rsid w:val="00DB08B9"/>
    <w:rsid w:val="00DB152F"/>
    <w:rsid w:val="00DB1930"/>
    <w:rsid w:val="00DB483A"/>
    <w:rsid w:val="00DB5E59"/>
    <w:rsid w:val="00DB6877"/>
    <w:rsid w:val="00DB7792"/>
    <w:rsid w:val="00DB7FA2"/>
    <w:rsid w:val="00DC0A61"/>
    <w:rsid w:val="00DC4C6D"/>
    <w:rsid w:val="00DC4C6F"/>
    <w:rsid w:val="00DC5896"/>
    <w:rsid w:val="00DC5BD4"/>
    <w:rsid w:val="00DC75C4"/>
    <w:rsid w:val="00DD14C8"/>
    <w:rsid w:val="00DD15A5"/>
    <w:rsid w:val="00DD1D6D"/>
    <w:rsid w:val="00DD1F97"/>
    <w:rsid w:val="00DD2229"/>
    <w:rsid w:val="00DD2C28"/>
    <w:rsid w:val="00DD3723"/>
    <w:rsid w:val="00DD3AD5"/>
    <w:rsid w:val="00DD5E64"/>
    <w:rsid w:val="00DD629A"/>
    <w:rsid w:val="00DD646E"/>
    <w:rsid w:val="00DD6D11"/>
    <w:rsid w:val="00DE0887"/>
    <w:rsid w:val="00DE1659"/>
    <w:rsid w:val="00DE1E70"/>
    <w:rsid w:val="00DE3427"/>
    <w:rsid w:val="00DE3778"/>
    <w:rsid w:val="00DE3AA5"/>
    <w:rsid w:val="00DE45DA"/>
    <w:rsid w:val="00DE5161"/>
    <w:rsid w:val="00DE58E4"/>
    <w:rsid w:val="00DE6F19"/>
    <w:rsid w:val="00DF0FC6"/>
    <w:rsid w:val="00DF1041"/>
    <w:rsid w:val="00DF1730"/>
    <w:rsid w:val="00DF32CD"/>
    <w:rsid w:val="00DF40B6"/>
    <w:rsid w:val="00DF48A8"/>
    <w:rsid w:val="00DF4E12"/>
    <w:rsid w:val="00DF58F5"/>
    <w:rsid w:val="00DF5F04"/>
    <w:rsid w:val="00DF5FEA"/>
    <w:rsid w:val="00DF7134"/>
    <w:rsid w:val="00E011E8"/>
    <w:rsid w:val="00E01803"/>
    <w:rsid w:val="00E028B7"/>
    <w:rsid w:val="00E02E71"/>
    <w:rsid w:val="00E04214"/>
    <w:rsid w:val="00E060BB"/>
    <w:rsid w:val="00E063CC"/>
    <w:rsid w:val="00E103F6"/>
    <w:rsid w:val="00E1053B"/>
    <w:rsid w:val="00E11716"/>
    <w:rsid w:val="00E11890"/>
    <w:rsid w:val="00E11CD4"/>
    <w:rsid w:val="00E1213C"/>
    <w:rsid w:val="00E137AF"/>
    <w:rsid w:val="00E13B40"/>
    <w:rsid w:val="00E147D7"/>
    <w:rsid w:val="00E14B97"/>
    <w:rsid w:val="00E14CBC"/>
    <w:rsid w:val="00E15AD2"/>
    <w:rsid w:val="00E1681C"/>
    <w:rsid w:val="00E21910"/>
    <w:rsid w:val="00E246DE"/>
    <w:rsid w:val="00E2589E"/>
    <w:rsid w:val="00E259AC"/>
    <w:rsid w:val="00E26EAE"/>
    <w:rsid w:val="00E26EC8"/>
    <w:rsid w:val="00E2738B"/>
    <w:rsid w:val="00E300A6"/>
    <w:rsid w:val="00E30525"/>
    <w:rsid w:val="00E30A1C"/>
    <w:rsid w:val="00E32130"/>
    <w:rsid w:val="00E32A01"/>
    <w:rsid w:val="00E33565"/>
    <w:rsid w:val="00E33967"/>
    <w:rsid w:val="00E34745"/>
    <w:rsid w:val="00E35E3B"/>
    <w:rsid w:val="00E3613C"/>
    <w:rsid w:val="00E37BF8"/>
    <w:rsid w:val="00E41370"/>
    <w:rsid w:val="00E41834"/>
    <w:rsid w:val="00E42485"/>
    <w:rsid w:val="00E425D0"/>
    <w:rsid w:val="00E4291F"/>
    <w:rsid w:val="00E42DA3"/>
    <w:rsid w:val="00E435B0"/>
    <w:rsid w:val="00E4391E"/>
    <w:rsid w:val="00E443C4"/>
    <w:rsid w:val="00E44B35"/>
    <w:rsid w:val="00E456B5"/>
    <w:rsid w:val="00E45912"/>
    <w:rsid w:val="00E46839"/>
    <w:rsid w:val="00E46A6F"/>
    <w:rsid w:val="00E47044"/>
    <w:rsid w:val="00E477C3"/>
    <w:rsid w:val="00E47EAD"/>
    <w:rsid w:val="00E5332B"/>
    <w:rsid w:val="00E53CDF"/>
    <w:rsid w:val="00E53EC9"/>
    <w:rsid w:val="00E546F2"/>
    <w:rsid w:val="00E5499C"/>
    <w:rsid w:val="00E57068"/>
    <w:rsid w:val="00E57C76"/>
    <w:rsid w:val="00E57E30"/>
    <w:rsid w:val="00E6292D"/>
    <w:rsid w:val="00E63C65"/>
    <w:rsid w:val="00E64393"/>
    <w:rsid w:val="00E64763"/>
    <w:rsid w:val="00E647A0"/>
    <w:rsid w:val="00E655D3"/>
    <w:rsid w:val="00E66500"/>
    <w:rsid w:val="00E66F9A"/>
    <w:rsid w:val="00E7049F"/>
    <w:rsid w:val="00E709B9"/>
    <w:rsid w:val="00E711A2"/>
    <w:rsid w:val="00E715B2"/>
    <w:rsid w:val="00E71DCC"/>
    <w:rsid w:val="00E71EFE"/>
    <w:rsid w:val="00E72151"/>
    <w:rsid w:val="00E7270C"/>
    <w:rsid w:val="00E7274A"/>
    <w:rsid w:val="00E73138"/>
    <w:rsid w:val="00E733E1"/>
    <w:rsid w:val="00E735D1"/>
    <w:rsid w:val="00E744E1"/>
    <w:rsid w:val="00E74A03"/>
    <w:rsid w:val="00E74DBF"/>
    <w:rsid w:val="00E75046"/>
    <w:rsid w:val="00E759F5"/>
    <w:rsid w:val="00E76E03"/>
    <w:rsid w:val="00E77AE8"/>
    <w:rsid w:val="00E804A5"/>
    <w:rsid w:val="00E80942"/>
    <w:rsid w:val="00E825C3"/>
    <w:rsid w:val="00E8278F"/>
    <w:rsid w:val="00E830A4"/>
    <w:rsid w:val="00E845F4"/>
    <w:rsid w:val="00E84AA9"/>
    <w:rsid w:val="00E84CD3"/>
    <w:rsid w:val="00E858E9"/>
    <w:rsid w:val="00E912C4"/>
    <w:rsid w:val="00E92C21"/>
    <w:rsid w:val="00E92E39"/>
    <w:rsid w:val="00E93C99"/>
    <w:rsid w:val="00E96047"/>
    <w:rsid w:val="00E962AF"/>
    <w:rsid w:val="00E9657C"/>
    <w:rsid w:val="00E96764"/>
    <w:rsid w:val="00EA0802"/>
    <w:rsid w:val="00EA177E"/>
    <w:rsid w:val="00EA1E1F"/>
    <w:rsid w:val="00EA21B8"/>
    <w:rsid w:val="00EA4240"/>
    <w:rsid w:val="00EA4E46"/>
    <w:rsid w:val="00EA729F"/>
    <w:rsid w:val="00EB02C0"/>
    <w:rsid w:val="00EB09B2"/>
    <w:rsid w:val="00EB0B08"/>
    <w:rsid w:val="00EB1956"/>
    <w:rsid w:val="00EB2535"/>
    <w:rsid w:val="00EB2DFE"/>
    <w:rsid w:val="00EB2EA3"/>
    <w:rsid w:val="00EB384A"/>
    <w:rsid w:val="00EB3B59"/>
    <w:rsid w:val="00EB3C12"/>
    <w:rsid w:val="00EB5B51"/>
    <w:rsid w:val="00EB7985"/>
    <w:rsid w:val="00EC11F2"/>
    <w:rsid w:val="00EC1AFB"/>
    <w:rsid w:val="00EC28D4"/>
    <w:rsid w:val="00EC325D"/>
    <w:rsid w:val="00EC3FFE"/>
    <w:rsid w:val="00EC4706"/>
    <w:rsid w:val="00EC4EE6"/>
    <w:rsid w:val="00EC5A60"/>
    <w:rsid w:val="00EC6BB5"/>
    <w:rsid w:val="00EC7AE7"/>
    <w:rsid w:val="00EC7E2B"/>
    <w:rsid w:val="00ED1B97"/>
    <w:rsid w:val="00ED1E21"/>
    <w:rsid w:val="00ED25B5"/>
    <w:rsid w:val="00ED3506"/>
    <w:rsid w:val="00ED6237"/>
    <w:rsid w:val="00ED7D61"/>
    <w:rsid w:val="00EE0AD2"/>
    <w:rsid w:val="00EE0C60"/>
    <w:rsid w:val="00EE1076"/>
    <w:rsid w:val="00EE514F"/>
    <w:rsid w:val="00EE54C1"/>
    <w:rsid w:val="00EE5C89"/>
    <w:rsid w:val="00EE6EEC"/>
    <w:rsid w:val="00EF085E"/>
    <w:rsid w:val="00EF1368"/>
    <w:rsid w:val="00EF46E9"/>
    <w:rsid w:val="00EF5316"/>
    <w:rsid w:val="00EF5783"/>
    <w:rsid w:val="00EF5BBF"/>
    <w:rsid w:val="00EF5D17"/>
    <w:rsid w:val="00EF60CA"/>
    <w:rsid w:val="00EF75C2"/>
    <w:rsid w:val="00EF7B10"/>
    <w:rsid w:val="00EF7BA7"/>
    <w:rsid w:val="00F00B3A"/>
    <w:rsid w:val="00F0219F"/>
    <w:rsid w:val="00F02FC9"/>
    <w:rsid w:val="00F03E22"/>
    <w:rsid w:val="00F060BF"/>
    <w:rsid w:val="00F06A0B"/>
    <w:rsid w:val="00F0735F"/>
    <w:rsid w:val="00F07E23"/>
    <w:rsid w:val="00F13078"/>
    <w:rsid w:val="00F1378C"/>
    <w:rsid w:val="00F13B90"/>
    <w:rsid w:val="00F13C05"/>
    <w:rsid w:val="00F146C9"/>
    <w:rsid w:val="00F14E2F"/>
    <w:rsid w:val="00F16D7B"/>
    <w:rsid w:val="00F22E0C"/>
    <w:rsid w:val="00F23E6D"/>
    <w:rsid w:val="00F24350"/>
    <w:rsid w:val="00F24B7A"/>
    <w:rsid w:val="00F25037"/>
    <w:rsid w:val="00F252CF"/>
    <w:rsid w:val="00F25570"/>
    <w:rsid w:val="00F26848"/>
    <w:rsid w:val="00F27E3B"/>
    <w:rsid w:val="00F300F6"/>
    <w:rsid w:val="00F34AFC"/>
    <w:rsid w:val="00F34C0F"/>
    <w:rsid w:val="00F35665"/>
    <w:rsid w:val="00F35A11"/>
    <w:rsid w:val="00F363EF"/>
    <w:rsid w:val="00F374CD"/>
    <w:rsid w:val="00F4156F"/>
    <w:rsid w:val="00F41829"/>
    <w:rsid w:val="00F41D1B"/>
    <w:rsid w:val="00F42D25"/>
    <w:rsid w:val="00F43A11"/>
    <w:rsid w:val="00F43A81"/>
    <w:rsid w:val="00F45B79"/>
    <w:rsid w:val="00F47023"/>
    <w:rsid w:val="00F472B8"/>
    <w:rsid w:val="00F47AD8"/>
    <w:rsid w:val="00F47C3B"/>
    <w:rsid w:val="00F50308"/>
    <w:rsid w:val="00F50920"/>
    <w:rsid w:val="00F51652"/>
    <w:rsid w:val="00F51BB3"/>
    <w:rsid w:val="00F52257"/>
    <w:rsid w:val="00F52739"/>
    <w:rsid w:val="00F55005"/>
    <w:rsid w:val="00F55521"/>
    <w:rsid w:val="00F555C2"/>
    <w:rsid w:val="00F558C1"/>
    <w:rsid w:val="00F55E90"/>
    <w:rsid w:val="00F5650C"/>
    <w:rsid w:val="00F566FD"/>
    <w:rsid w:val="00F56C1A"/>
    <w:rsid w:val="00F576CD"/>
    <w:rsid w:val="00F57A03"/>
    <w:rsid w:val="00F57B85"/>
    <w:rsid w:val="00F60748"/>
    <w:rsid w:val="00F61ABC"/>
    <w:rsid w:val="00F62A61"/>
    <w:rsid w:val="00F640F0"/>
    <w:rsid w:val="00F6655D"/>
    <w:rsid w:val="00F6737D"/>
    <w:rsid w:val="00F72FA8"/>
    <w:rsid w:val="00F73737"/>
    <w:rsid w:val="00F73771"/>
    <w:rsid w:val="00F74019"/>
    <w:rsid w:val="00F744CF"/>
    <w:rsid w:val="00F7566D"/>
    <w:rsid w:val="00F75889"/>
    <w:rsid w:val="00F75E30"/>
    <w:rsid w:val="00F75F46"/>
    <w:rsid w:val="00F77076"/>
    <w:rsid w:val="00F80693"/>
    <w:rsid w:val="00F80898"/>
    <w:rsid w:val="00F812F8"/>
    <w:rsid w:val="00F82B93"/>
    <w:rsid w:val="00F84799"/>
    <w:rsid w:val="00F86464"/>
    <w:rsid w:val="00F8682C"/>
    <w:rsid w:val="00F8776D"/>
    <w:rsid w:val="00F9046B"/>
    <w:rsid w:val="00F90499"/>
    <w:rsid w:val="00F91685"/>
    <w:rsid w:val="00F91E1E"/>
    <w:rsid w:val="00F92807"/>
    <w:rsid w:val="00F93416"/>
    <w:rsid w:val="00F95056"/>
    <w:rsid w:val="00F9540A"/>
    <w:rsid w:val="00F95530"/>
    <w:rsid w:val="00F960E1"/>
    <w:rsid w:val="00F96157"/>
    <w:rsid w:val="00F96589"/>
    <w:rsid w:val="00F973A8"/>
    <w:rsid w:val="00F97AC2"/>
    <w:rsid w:val="00FA0402"/>
    <w:rsid w:val="00FA135F"/>
    <w:rsid w:val="00FA2141"/>
    <w:rsid w:val="00FA278A"/>
    <w:rsid w:val="00FA37FF"/>
    <w:rsid w:val="00FA3FBC"/>
    <w:rsid w:val="00FA503B"/>
    <w:rsid w:val="00FA6156"/>
    <w:rsid w:val="00FA7E71"/>
    <w:rsid w:val="00FB0733"/>
    <w:rsid w:val="00FB08D1"/>
    <w:rsid w:val="00FB0B23"/>
    <w:rsid w:val="00FB1616"/>
    <w:rsid w:val="00FB183B"/>
    <w:rsid w:val="00FB2C25"/>
    <w:rsid w:val="00FB38A7"/>
    <w:rsid w:val="00FB3A2B"/>
    <w:rsid w:val="00FB4309"/>
    <w:rsid w:val="00FB4322"/>
    <w:rsid w:val="00FB4B3F"/>
    <w:rsid w:val="00FB4B98"/>
    <w:rsid w:val="00FB4D98"/>
    <w:rsid w:val="00FB4E29"/>
    <w:rsid w:val="00FB5413"/>
    <w:rsid w:val="00FB5550"/>
    <w:rsid w:val="00FB586B"/>
    <w:rsid w:val="00FB5B87"/>
    <w:rsid w:val="00FB88BE"/>
    <w:rsid w:val="00FC038C"/>
    <w:rsid w:val="00FC2332"/>
    <w:rsid w:val="00FC2FF5"/>
    <w:rsid w:val="00FC30B3"/>
    <w:rsid w:val="00FC45DB"/>
    <w:rsid w:val="00FC5C66"/>
    <w:rsid w:val="00FC7052"/>
    <w:rsid w:val="00FC71C0"/>
    <w:rsid w:val="00FC73FB"/>
    <w:rsid w:val="00FC761E"/>
    <w:rsid w:val="00FC7E78"/>
    <w:rsid w:val="00FD18D8"/>
    <w:rsid w:val="00FD1FB9"/>
    <w:rsid w:val="00FD32BE"/>
    <w:rsid w:val="00FD3849"/>
    <w:rsid w:val="00FD3B8C"/>
    <w:rsid w:val="00FD4672"/>
    <w:rsid w:val="00FD5ABD"/>
    <w:rsid w:val="00FD5AE1"/>
    <w:rsid w:val="00FD7264"/>
    <w:rsid w:val="00FE0FB9"/>
    <w:rsid w:val="00FE2526"/>
    <w:rsid w:val="00FE2AA3"/>
    <w:rsid w:val="00FE491F"/>
    <w:rsid w:val="00FE6856"/>
    <w:rsid w:val="00FE6F98"/>
    <w:rsid w:val="00FE7042"/>
    <w:rsid w:val="00FF1996"/>
    <w:rsid w:val="00FF3857"/>
    <w:rsid w:val="00FF6BC2"/>
    <w:rsid w:val="00FF7BF7"/>
    <w:rsid w:val="00FF7EF8"/>
    <w:rsid w:val="01104457"/>
    <w:rsid w:val="011D90F6"/>
    <w:rsid w:val="01DA4225"/>
    <w:rsid w:val="02D3A11C"/>
    <w:rsid w:val="03960C24"/>
    <w:rsid w:val="0406B405"/>
    <w:rsid w:val="04548EE8"/>
    <w:rsid w:val="052BD7A0"/>
    <w:rsid w:val="05B79488"/>
    <w:rsid w:val="05EE92B3"/>
    <w:rsid w:val="068E69D0"/>
    <w:rsid w:val="0770352D"/>
    <w:rsid w:val="091C890F"/>
    <w:rsid w:val="09D4C7D5"/>
    <w:rsid w:val="0B1B3A1C"/>
    <w:rsid w:val="0B95A177"/>
    <w:rsid w:val="0C0399E8"/>
    <w:rsid w:val="0C3C2233"/>
    <w:rsid w:val="0D37AE04"/>
    <w:rsid w:val="0DFD903E"/>
    <w:rsid w:val="0E46CC9C"/>
    <w:rsid w:val="0F0EE95B"/>
    <w:rsid w:val="0FA48CD1"/>
    <w:rsid w:val="10D82375"/>
    <w:rsid w:val="110D01A3"/>
    <w:rsid w:val="11A67EA8"/>
    <w:rsid w:val="122DA99E"/>
    <w:rsid w:val="12ED43B2"/>
    <w:rsid w:val="132650B0"/>
    <w:rsid w:val="13424F09"/>
    <w:rsid w:val="138D00D8"/>
    <w:rsid w:val="13CC1DC6"/>
    <w:rsid w:val="1498E8C4"/>
    <w:rsid w:val="15039C29"/>
    <w:rsid w:val="154037E9"/>
    <w:rsid w:val="1574368E"/>
    <w:rsid w:val="15854BBE"/>
    <w:rsid w:val="158E3BB0"/>
    <w:rsid w:val="161C0673"/>
    <w:rsid w:val="17406A6A"/>
    <w:rsid w:val="1767C572"/>
    <w:rsid w:val="178AEC1E"/>
    <w:rsid w:val="17AC302A"/>
    <w:rsid w:val="183F88FB"/>
    <w:rsid w:val="18521439"/>
    <w:rsid w:val="18D7EC4D"/>
    <w:rsid w:val="1902BDF4"/>
    <w:rsid w:val="1985D78F"/>
    <w:rsid w:val="1A115B46"/>
    <w:rsid w:val="1A76EC78"/>
    <w:rsid w:val="1AB6F4E8"/>
    <w:rsid w:val="1B1E5C9C"/>
    <w:rsid w:val="1C2E63BD"/>
    <w:rsid w:val="1D216275"/>
    <w:rsid w:val="1F1151DA"/>
    <w:rsid w:val="1F9AEAEC"/>
    <w:rsid w:val="20BBFA51"/>
    <w:rsid w:val="213FAB71"/>
    <w:rsid w:val="21500F08"/>
    <w:rsid w:val="2276AD01"/>
    <w:rsid w:val="2356B2B8"/>
    <w:rsid w:val="23CA9A0C"/>
    <w:rsid w:val="244BDB16"/>
    <w:rsid w:val="24CEA312"/>
    <w:rsid w:val="262399F5"/>
    <w:rsid w:val="277B32CE"/>
    <w:rsid w:val="280E6987"/>
    <w:rsid w:val="287524B9"/>
    <w:rsid w:val="2915BCDF"/>
    <w:rsid w:val="29904360"/>
    <w:rsid w:val="2AC11405"/>
    <w:rsid w:val="2C4B68E9"/>
    <w:rsid w:val="2C5C4D4D"/>
    <w:rsid w:val="2CB56601"/>
    <w:rsid w:val="2CEDFB4E"/>
    <w:rsid w:val="2DFF608E"/>
    <w:rsid w:val="2FDB183F"/>
    <w:rsid w:val="30300751"/>
    <w:rsid w:val="305CE6F9"/>
    <w:rsid w:val="32A4C5DB"/>
    <w:rsid w:val="32C8BBFA"/>
    <w:rsid w:val="32E23DC6"/>
    <w:rsid w:val="32E2BB2C"/>
    <w:rsid w:val="349DCC9E"/>
    <w:rsid w:val="3616F40F"/>
    <w:rsid w:val="363E2C64"/>
    <w:rsid w:val="3A3D72E0"/>
    <w:rsid w:val="3A7C4894"/>
    <w:rsid w:val="3B27D9F3"/>
    <w:rsid w:val="3B397986"/>
    <w:rsid w:val="3C746B44"/>
    <w:rsid w:val="3CCCBBBF"/>
    <w:rsid w:val="3CD4D191"/>
    <w:rsid w:val="3DB816BA"/>
    <w:rsid w:val="3DBD6ECA"/>
    <w:rsid w:val="3DC59042"/>
    <w:rsid w:val="3E0CE05B"/>
    <w:rsid w:val="3E2BF057"/>
    <w:rsid w:val="3E69C982"/>
    <w:rsid w:val="3F1F0CAF"/>
    <w:rsid w:val="3F7683F0"/>
    <w:rsid w:val="4363B011"/>
    <w:rsid w:val="4584AAFA"/>
    <w:rsid w:val="4595EADE"/>
    <w:rsid w:val="475731FA"/>
    <w:rsid w:val="48B6ECE6"/>
    <w:rsid w:val="49E2CF65"/>
    <w:rsid w:val="4ACC2492"/>
    <w:rsid w:val="4D278808"/>
    <w:rsid w:val="4DD5C67E"/>
    <w:rsid w:val="4E2191F0"/>
    <w:rsid w:val="4E793935"/>
    <w:rsid w:val="4E93431B"/>
    <w:rsid w:val="4F199FA6"/>
    <w:rsid w:val="4F76035D"/>
    <w:rsid w:val="4FA471D8"/>
    <w:rsid w:val="4FCC1DD9"/>
    <w:rsid w:val="5109DA2E"/>
    <w:rsid w:val="52C17E0B"/>
    <w:rsid w:val="534BC7E7"/>
    <w:rsid w:val="55229086"/>
    <w:rsid w:val="585B2385"/>
    <w:rsid w:val="58BCA450"/>
    <w:rsid w:val="59BA0F3B"/>
    <w:rsid w:val="5AB85250"/>
    <w:rsid w:val="5B06948E"/>
    <w:rsid w:val="5B720FFB"/>
    <w:rsid w:val="5BC74267"/>
    <w:rsid w:val="5D6312C8"/>
    <w:rsid w:val="5DDF2206"/>
    <w:rsid w:val="5DEA15C0"/>
    <w:rsid w:val="5E1316D6"/>
    <w:rsid w:val="5EBF4775"/>
    <w:rsid w:val="5FA70BD9"/>
    <w:rsid w:val="60EEA1CA"/>
    <w:rsid w:val="63A9A626"/>
    <w:rsid w:val="63C69EAB"/>
    <w:rsid w:val="63DBF179"/>
    <w:rsid w:val="640E8EA3"/>
    <w:rsid w:val="67330214"/>
    <w:rsid w:val="6742AF89"/>
    <w:rsid w:val="67540BF7"/>
    <w:rsid w:val="67A55ACA"/>
    <w:rsid w:val="686F76D3"/>
    <w:rsid w:val="6A6DFDFF"/>
    <w:rsid w:val="6B736250"/>
    <w:rsid w:val="6BD457CE"/>
    <w:rsid w:val="6C5128D4"/>
    <w:rsid w:val="6D12EA38"/>
    <w:rsid w:val="6E091885"/>
    <w:rsid w:val="6E755C9A"/>
    <w:rsid w:val="6EC9BFE1"/>
    <w:rsid w:val="6F697E92"/>
    <w:rsid w:val="6FB9C6A9"/>
    <w:rsid w:val="7046BB02"/>
    <w:rsid w:val="7188A064"/>
    <w:rsid w:val="72DB194C"/>
    <w:rsid w:val="7342090C"/>
    <w:rsid w:val="742731E3"/>
    <w:rsid w:val="749C37B2"/>
    <w:rsid w:val="75A2A557"/>
    <w:rsid w:val="75D01E96"/>
    <w:rsid w:val="764E5F48"/>
    <w:rsid w:val="77017669"/>
    <w:rsid w:val="7A5241A2"/>
    <w:rsid w:val="7B88AA97"/>
    <w:rsid w:val="7BD33F5C"/>
    <w:rsid w:val="7CFC5F8D"/>
    <w:rsid w:val="7D032CAB"/>
    <w:rsid w:val="7D885F4C"/>
    <w:rsid w:val="7DE37DE1"/>
    <w:rsid w:val="7E2736A2"/>
    <w:rsid w:val="7E4098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79D67"/>
  <w15:docId w15:val="{6F3FBE1D-B40D-4CC4-8099-53ECD91E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6D7F"/>
    <w:rPr>
      <w:rFonts w:ascii="Arial" w:hAnsi="Arial" w:cs="Arial"/>
      <w:sz w:val="24"/>
      <w:szCs w:val="24"/>
    </w:rPr>
  </w:style>
  <w:style w:type="paragraph" w:styleId="berschrift1">
    <w:name w:val="heading 1"/>
    <w:basedOn w:val="Standard"/>
    <w:next w:val="Standard"/>
    <w:link w:val="berschrift1Zchn"/>
    <w:uiPriority w:val="99"/>
    <w:qFormat/>
    <w:rsid w:val="004A6D7F"/>
    <w:pPr>
      <w:keepNext/>
      <w:spacing w:line="360" w:lineRule="auto"/>
      <w:outlineLvl w:val="0"/>
    </w:pPr>
    <w:rPr>
      <w:rFonts w:ascii="Verdana" w:hAnsi="Verdana"/>
      <w:b/>
      <w:bCs/>
      <w:sz w:val="28"/>
      <w:szCs w:val="20"/>
      <w:u w:val="single"/>
    </w:rPr>
  </w:style>
  <w:style w:type="paragraph" w:styleId="berschrift3">
    <w:name w:val="heading 3"/>
    <w:basedOn w:val="Standard"/>
    <w:next w:val="Standard"/>
    <w:link w:val="berschrift3Zchn"/>
    <w:semiHidden/>
    <w:unhideWhenUsed/>
    <w:qFormat/>
    <w:locked/>
    <w:rsid w:val="00F47C3B"/>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160B1"/>
    <w:rPr>
      <w:rFonts w:ascii="Cambria" w:hAnsi="Cambria" w:cs="Times New Roman"/>
      <w:b/>
      <w:bCs/>
      <w:kern w:val="32"/>
      <w:sz w:val="32"/>
      <w:szCs w:val="32"/>
    </w:rPr>
  </w:style>
  <w:style w:type="paragraph" w:styleId="Fuzeile">
    <w:name w:val="footer"/>
    <w:basedOn w:val="Standard"/>
    <w:link w:val="FuzeileZchn"/>
    <w:uiPriority w:val="99"/>
    <w:rsid w:val="004A6D7F"/>
    <w:pPr>
      <w:tabs>
        <w:tab w:val="center" w:pos="4819"/>
        <w:tab w:val="right" w:pos="9071"/>
      </w:tabs>
    </w:pPr>
  </w:style>
  <w:style w:type="character" w:customStyle="1" w:styleId="FuzeileZchn">
    <w:name w:val="Fußzeile Zchn"/>
    <w:basedOn w:val="Absatz-Standardschriftart"/>
    <w:link w:val="Fuzeile"/>
    <w:uiPriority w:val="99"/>
    <w:locked/>
    <w:rsid w:val="004160B1"/>
    <w:rPr>
      <w:rFonts w:ascii="Arial" w:hAnsi="Arial" w:cs="Arial"/>
      <w:sz w:val="24"/>
      <w:szCs w:val="24"/>
    </w:rPr>
  </w:style>
  <w:style w:type="paragraph" w:styleId="Kopfzeile">
    <w:name w:val="header"/>
    <w:basedOn w:val="Standard"/>
    <w:link w:val="KopfzeileZchn"/>
    <w:uiPriority w:val="99"/>
    <w:rsid w:val="004A6D7F"/>
    <w:pPr>
      <w:tabs>
        <w:tab w:val="center" w:pos="4819"/>
        <w:tab w:val="right" w:pos="9071"/>
      </w:tabs>
    </w:pPr>
  </w:style>
  <w:style w:type="character" w:customStyle="1" w:styleId="KopfzeileZchn">
    <w:name w:val="Kopfzeile Zchn"/>
    <w:basedOn w:val="Absatz-Standardschriftart"/>
    <w:link w:val="Kopfzeile"/>
    <w:uiPriority w:val="99"/>
    <w:semiHidden/>
    <w:locked/>
    <w:rsid w:val="004160B1"/>
    <w:rPr>
      <w:rFonts w:ascii="Arial" w:hAnsi="Arial" w:cs="Arial"/>
      <w:sz w:val="24"/>
      <w:szCs w:val="24"/>
    </w:rPr>
  </w:style>
  <w:style w:type="character" w:styleId="Hyperlink">
    <w:name w:val="Hyperlink"/>
    <w:basedOn w:val="Absatz-Standardschriftart"/>
    <w:uiPriority w:val="99"/>
    <w:rsid w:val="004A6D7F"/>
    <w:rPr>
      <w:rFonts w:cs="Times New Roman"/>
      <w:color w:val="0000FF"/>
      <w:u w:val="single"/>
    </w:rPr>
  </w:style>
  <w:style w:type="paragraph" w:styleId="Textkrper">
    <w:name w:val="Body Text"/>
    <w:basedOn w:val="Standard"/>
    <w:link w:val="TextkrperZchn"/>
    <w:uiPriority w:val="99"/>
    <w:rsid w:val="004A6D7F"/>
    <w:pPr>
      <w:spacing w:line="360" w:lineRule="auto"/>
    </w:pPr>
    <w:rPr>
      <w:rFonts w:ascii="Times New Roman" w:hAnsi="Times New Roman" w:cs="Times New Roman"/>
      <w:b/>
      <w:sz w:val="36"/>
    </w:rPr>
  </w:style>
  <w:style w:type="character" w:customStyle="1" w:styleId="TextkrperZchn">
    <w:name w:val="Textkörper Zchn"/>
    <w:basedOn w:val="Absatz-Standardschriftart"/>
    <w:link w:val="Textkrper"/>
    <w:uiPriority w:val="99"/>
    <w:semiHidden/>
    <w:locked/>
    <w:rsid w:val="004160B1"/>
    <w:rPr>
      <w:rFonts w:ascii="Arial" w:hAnsi="Arial" w:cs="Arial"/>
      <w:sz w:val="24"/>
      <w:szCs w:val="24"/>
    </w:rPr>
  </w:style>
  <w:style w:type="paragraph" w:customStyle="1" w:styleId="HS-AS-Standardbrief">
    <w:name w:val="HS-AS-Standardbrief"/>
    <w:basedOn w:val="Funotentext"/>
    <w:uiPriority w:val="99"/>
    <w:rsid w:val="004A6D7F"/>
    <w:rPr>
      <w:rFonts w:cs="Times New Roman"/>
      <w:sz w:val="24"/>
    </w:rPr>
  </w:style>
  <w:style w:type="paragraph" w:styleId="Funotentext">
    <w:name w:val="footnote text"/>
    <w:basedOn w:val="Standard"/>
    <w:link w:val="FunotentextZchn"/>
    <w:uiPriority w:val="99"/>
    <w:semiHidden/>
    <w:rsid w:val="004A6D7F"/>
    <w:rPr>
      <w:sz w:val="20"/>
      <w:szCs w:val="20"/>
    </w:rPr>
  </w:style>
  <w:style w:type="character" w:customStyle="1" w:styleId="FunotentextZchn">
    <w:name w:val="Fußnotentext Zchn"/>
    <w:basedOn w:val="Absatz-Standardschriftart"/>
    <w:link w:val="Funotentext"/>
    <w:uiPriority w:val="99"/>
    <w:semiHidden/>
    <w:locked/>
    <w:rsid w:val="004160B1"/>
    <w:rPr>
      <w:rFonts w:ascii="Arial" w:hAnsi="Arial" w:cs="Arial"/>
      <w:sz w:val="20"/>
      <w:szCs w:val="20"/>
    </w:rPr>
  </w:style>
  <w:style w:type="paragraph" w:styleId="Sprechblasentext">
    <w:name w:val="Balloon Text"/>
    <w:basedOn w:val="Standard"/>
    <w:link w:val="SprechblasentextZchn"/>
    <w:uiPriority w:val="99"/>
    <w:semiHidden/>
    <w:rsid w:val="004A6D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160B1"/>
    <w:rPr>
      <w:rFonts w:cs="Arial"/>
      <w:sz w:val="2"/>
    </w:rPr>
  </w:style>
  <w:style w:type="paragraph" w:styleId="Textkrper-Zeileneinzug">
    <w:name w:val="Body Text Indent"/>
    <w:basedOn w:val="Standard"/>
    <w:link w:val="Textkrper-ZeileneinzugZchn"/>
    <w:uiPriority w:val="99"/>
    <w:rsid w:val="004A6D7F"/>
    <w:pPr>
      <w:spacing w:line="360" w:lineRule="auto"/>
      <w:ind w:left="-1134"/>
    </w:pPr>
    <w:rPr>
      <w:rFonts w:ascii="Verdana" w:hAnsi="Verdana"/>
    </w:rPr>
  </w:style>
  <w:style w:type="character" w:customStyle="1" w:styleId="Textkrper-ZeileneinzugZchn">
    <w:name w:val="Textkörper-Zeileneinzug Zchn"/>
    <w:basedOn w:val="Absatz-Standardschriftart"/>
    <w:link w:val="Textkrper-Zeileneinzug"/>
    <w:uiPriority w:val="99"/>
    <w:semiHidden/>
    <w:locked/>
    <w:rsid w:val="004160B1"/>
    <w:rPr>
      <w:rFonts w:ascii="Arial" w:hAnsi="Arial" w:cs="Arial"/>
      <w:sz w:val="24"/>
      <w:szCs w:val="24"/>
    </w:rPr>
  </w:style>
  <w:style w:type="character" w:styleId="Fett">
    <w:name w:val="Strong"/>
    <w:basedOn w:val="Absatz-Standardschriftart"/>
    <w:uiPriority w:val="22"/>
    <w:qFormat/>
    <w:rsid w:val="00353E32"/>
    <w:rPr>
      <w:rFonts w:cs="Times New Roman"/>
      <w:b/>
    </w:rPr>
  </w:style>
  <w:style w:type="character" w:styleId="Hervorhebung">
    <w:name w:val="Emphasis"/>
    <w:basedOn w:val="Absatz-Standardschriftart"/>
    <w:uiPriority w:val="99"/>
    <w:qFormat/>
    <w:locked/>
    <w:rsid w:val="00792072"/>
    <w:rPr>
      <w:rFonts w:cs="Times New Roman"/>
      <w:i/>
    </w:rPr>
  </w:style>
  <w:style w:type="character" w:styleId="SchwacheHervorhebung">
    <w:name w:val="Subtle Emphasis"/>
    <w:basedOn w:val="Absatz-Standardschriftart"/>
    <w:uiPriority w:val="19"/>
    <w:qFormat/>
    <w:rsid w:val="00D12E3E"/>
    <w:rPr>
      <w:i/>
      <w:iCs/>
      <w:color w:val="808080" w:themeColor="text1" w:themeTint="7F"/>
    </w:rPr>
  </w:style>
  <w:style w:type="paragraph" w:styleId="StandardWeb">
    <w:name w:val="Normal (Web)"/>
    <w:basedOn w:val="Standard"/>
    <w:uiPriority w:val="99"/>
    <w:unhideWhenUsed/>
    <w:rsid w:val="00EB7985"/>
    <w:rPr>
      <w:rFonts w:ascii="Times New Roman" w:hAnsi="Times New Roman" w:cs="Times New Roman"/>
    </w:rPr>
  </w:style>
  <w:style w:type="paragraph" w:customStyle="1" w:styleId="EinfacherAbsatz">
    <w:name w:val="[Einfacher Absatz]"/>
    <w:basedOn w:val="Standard"/>
    <w:uiPriority w:val="99"/>
    <w:rsid w:val="007572B5"/>
    <w:pPr>
      <w:autoSpaceDE w:val="0"/>
      <w:autoSpaceDN w:val="0"/>
      <w:adjustRightInd w:val="0"/>
      <w:spacing w:line="288" w:lineRule="auto"/>
      <w:textAlignment w:val="center"/>
    </w:pPr>
    <w:rPr>
      <w:rFonts w:ascii="Minion Pro" w:hAnsi="Minion Pro" w:cs="Minion Pro"/>
      <w:color w:val="000000"/>
    </w:rPr>
  </w:style>
  <w:style w:type="character" w:styleId="NichtaufgelsteErwhnung">
    <w:name w:val="Unresolved Mention"/>
    <w:basedOn w:val="Absatz-Standardschriftart"/>
    <w:uiPriority w:val="99"/>
    <w:unhideWhenUsed/>
    <w:rsid w:val="002C5172"/>
    <w:rPr>
      <w:color w:val="808080"/>
      <w:shd w:val="clear" w:color="auto" w:fill="E6E6E6"/>
    </w:rPr>
  </w:style>
  <w:style w:type="character" w:styleId="BesuchterLink">
    <w:name w:val="FollowedHyperlink"/>
    <w:basedOn w:val="Absatz-Standardschriftart"/>
    <w:uiPriority w:val="99"/>
    <w:semiHidden/>
    <w:unhideWhenUsed/>
    <w:rsid w:val="00487B6E"/>
    <w:rPr>
      <w:color w:val="800080" w:themeColor="followedHyperlink"/>
      <w:u w:val="single"/>
    </w:rPr>
  </w:style>
  <w:style w:type="paragraph" w:styleId="berarbeitung">
    <w:name w:val="Revision"/>
    <w:hidden/>
    <w:uiPriority w:val="99"/>
    <w:semiHidden/>
    <w:rsid w:val="001B253A"/>
    <w:rPr>
      <w:rFonts w:ascii="Arial" w:hAnsi="Arial" w:cs="Arial"/>
      <w:sz w:val="24"/>
      <w:szCs w:val="24"/>
    </w:rPr>
  </w:style>
  <w:style w:type="paragraph" w:styleId="Listenabsatz">
    <w:name w:val="List Paragraph"/>
    <w:basedOn w:val="Standard"/>
    <w:uiPriority w:val="34"/>
    <w:qFormat/>
    <w:rsid w:val="00C2239D"/>
    <w:pPr>
      <w:spacing w:before="100" w:beforeAutospacing="1" w:after="100" w:afterAutospacing="1"/>
    </w:pPr>
    <w:rPr>
      <w:rFonts w:ascii="Times New Roman" w:hAnsi="Times New Roman" w:cs="Times New Roman"/>
    </w:rPr>
  </w:style>
  <w:style w:type="paragraph" w:customStyle="1" w:styleId="lead">
    <w:name w:val="lead"/>
    <w:basedOn w:val="Standard"/>
    <w:rsid w:val="00AD4993"/>
    <w:pPr>
      <w:spacing w:before="100" w:beforeAutospacing="1" w:after="100" w:afterAutospacing="1"/>
    </w:pPr>
    <w:rPr>
      <w:rFonts w:ascii="Times New Roman" w:hAnsi="Times New Roman" w:cs="Times New Roman"/>
    </w:rPr>
  </w:style>
  <w:style w:type="character" w:customStyle="1" w:styleId="normaltextrun">
    <w:name w:val="normaltextrun"/>
    <w:basedOn w:val="Absatz-Standardschriftart"/>
    <w:rsid w:val="00F4156F"/>
  </w:style>
  <w:style w:type="character" w:customStyle="1" w:styleId="apple-converted-space">
    <w:name w:val="apple-converted-space"/>
    <w:basedOn w:val="Absatz-Standardschriftart"/>
    <w:rsid w:val="00F4156F"/>
  </w:style>
  <w:style w:type="character" w:customStyle="1" w:styleId="eop">
    <w:name w:val="eop"/>
    <w:basedOn w:val="Absatz-Standardschriftart"/>
    <w:rsid w:val="00F4156F"/>
  </w:style>
  <w:style w:type="character" w:styleId="Erwhnung">
    <w:name w:val="Mention"/>
    <w:basedOn w:val="Absatz-Standardschriftart"/>
    <w:uiPriority w:val="99"/>
    <w:unhideWhenUsed/>
    <w:rsid w:val="00165A6B"/>
    <w:rPr>
      <w:color w:val="2B579A"/>
      <w:shd w:val="clear" w:color="auto" w:fill="E1DFDD"/>
    </w:rPr>
  </w:style>
  <w:style w:type="character" w:customStyle="1" w:styleId="berschrift3Zchn">
    <w:name w:val="Überschrift 3 Zchn"/>
    <w:basedOn w:val="Absatz-Standardschriftart"/>
    <w:link w:val="berschrift3"/>
    <w:semiHidden/>
    <w:rsid w:val="00F47C3B"/>
    <w:rPr>
      <w:rFonts w:asciiTheme="majorHAnsi" w:eastAsiaTheme="majorEastAsia" w:hAnsiTheme="majorHAnsi" w:cstheme="majorBidi"/>
      <w:color w:val="243F60" w:themeColor="accent1" w:themeShade="7F"/>
      <w:sz w:val="24"/>
      <w:szCs w:val="24"/>
    </w:rPr>
  </w:style>
  <w:style w:type="character" w:customStyle="1" w:styleId="relative">
    <w:name w:val="relative"/>
    <w:basedOn w:val="Absatz-Standardschriftart"/>
    <w:rsid w:val="00F47C3B"/>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714F80"/>
    <w:rPr>
      <w:b/>
      <w:bCs/>
    </w:rPr>
  </w:style>
  <w:style w:type="character" w:customStyle="1" w:styleId="KommentarthemaZchn">
    <w:name w:val="Kommentarthema Zchn"/>
    <w:basedOn w:val="KommentartextZchn"/>
    <w:link w:val="Kommentarthema"/>
    <w:uiPriority w:val="99"/>
    <w:semiHidden/>
    <w:rsid w:val="00714F80"/>
    <w:rPr>
      <w:rFonts w:ascii="Arial" w:hAnsi="Arial" w:cs="Arial"/>
      <w:b/>
      <w:bCs/>
      <w:sz w:val="20"/>
      <w:szCs w:val="20"/>
    </w:rPr>
  </w:style>
  <w:style w:type="character" w:customStyle="1" w:styleId="CommentReference1">
    <w:name w:val="Comment Reference1"/>
    <w:basedOn w:val="Absatz-Standardschriftart"/>
    <w:uiPriority w:val="99"/>
    <w:rsid w:val="00FB38A7"/>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0695">
      <w:bodyDiv w:val="1"/>
      <w:marLeft w:val="0"/>
      <w:marRight w:val="0"/>
      <w:marTop w:val="0"/>
      <w:marBottom w:val="0"/>
      <w:divBdr>
        <w:top w:val="none" w:sz="0" w:space="0" w:color="auto"/>
        <w:left w:val="none" w:sz="0" w:space="0" w:color="auto"/>
        <w:bottom w:val="none" w:sz="0" w:space="0" w:color="auto"/>
        <w:right w:val="none" w:sz="0" w:space="0" w:color="auto"/>
      </w:divBdr>
    </w:div>
    <w:div w:id="166873664">
      <w:bodyDiv w:val="1"/>
      <w:marLeft w:val="0"/>
      <w:marRight w:val="0"/>
      <w:marTop w:val="0"/>
      <w:marBottom w:val="0"/>
      <w:divBdr>
        <w:top w:val="none" w:sz="0" w:space="0" w:color="auto"/>
        <w:left w:val="none" w:sz="0" w:space="0" w:color="auto"/>
        <w:bottom w:val="none" w:sz="0" w:space="0" w:color="auto"/>
        <w:right w:val="none" w:sz="0" w:space="0" w:color="auto"/>
      </w:divBdr>
    </w:div>
    <w:div w:id="182206168">
      <w:bodyDiv w:val="1"/>
      <w:marLeft w:val="0"/>
      <w:marRight w:val="0"/>
      <w:marTop w:val="0"/>
      <w:marBottom w:val="0"/>
      <w:divBdr>
        <w:top w:val="none" w:sz="0" w:space="0" w:color="auto"/>
        <w:left w:val="none" w:sz="0" w:space="0" w:color="auto"/>
        <w:bottom w:val="none" w:sz="0" w:space="0" w:color="auto"/>
        <w:right w:val="none" w:sz="0" w:space="0" w:color="auto"/>
      </w:divBdr>
    </w:div>
    <w:div w:id="199587076">
      <w:bodyDiv w:val="1"/>
      <w:marLeft w:val="0"/>
      <w:marRight w:val="0"/>
      <w:marTop w:val="0"/>
      <w:marBottom w:val="0"/>
      <w:divBdr>
        <w:top w:val="none" w:sz="0" w:space="0" w:color="auto"/>
        <w:left w:val="none" w:sz="0" w:space="0" w:color="auto"/>
        <w:bottom w:val="none" w:sz="0" w:space="0" w:color="auto"/>
        <w:right w:val="none" w:sz="0" w:space="0" w:color="auto"/>
      </w:divBdr>
    </w:div>
    <w:div w:id="658653055">
      <w:bodyDiv w:val="1"/>
      <w:marLeft w:val="0"/>
      <w:marRight w:val="0"/>
      <w:marTop w:val="0"/>
      <w:marBottom w:val="0"/>
      <w:divBdr>
        <w:top w:val="none" w:sz="0" w:space="0" w:color="auto"/>
        <w:left w:val="none" w:sz="0" w:space="0" w:color="auto"/>
        <w:bottom w:val="none" w:sz="0" w:space="0" w:color="auto"/>
        <w:right w:val="none" w:sz="0" w:space="0" w:color="auto"/>
      </w:divBdr>
    </w:div>
    <w:div w:id="674722241">
      <w:bodyDiv w:val="1"/>
      <w:marLeft w:val="0"/>
      <w:marRight w:val="0"/>
      <w:marTop w:val="0"/>
      <w:marBottom w:val="0"/>
      <w:divBdr>
        <w:top w:val="none" w:sz="0" w:space="0" w:color="auto"/>
        <w:left w:val="none" w:sz="0" w:space="0" w:color="auto"/>
        <w:bottom w:val="none" w:sz="0" w:space="0" w:color="auto"/>
        <w:right w:val="none" w:sz="0" w:space="0" w:color="auto"/>
      </w:divBdr>
      <w:divsChild>
        <w:div w:id="333345304">
          <w:marLeft w:val="0"/>
          <w:marRight w:val="0"/>
          <w:marTop w:val="0"/>
          <w:marBottom w:val="375"/>
          <w:divBdr>
            <w:top w:val="none" w:sz="0" w:space="0" w:color="auto"/>
            <w:left w:val="none" w:sz="0" w:space="0" w:color="auto"/>
            <w:bottom w:val="none" w:sz="0" w:space="0" w:color="auto"/>
            <w:right w:val="none" w:sz="0" w:space="0" w:color="auto"/>
          </w:divBdr>
          <w:divsChild>
            <w:div w:id="680743812">
              <w:marLeft w:val="75"/>
              <w:marRight w:val="75"/>
              <w:marTop w:val="60"/>
              <w:marBottom w:val="0"/>
              <w:divBdr>
                <w:top w:val="none" w:sz="0" w:space="0" w:color="auto"/>
                <w:left w:val="none" w:sz="0" w:space="0" w:color="auto"/>
                <w:bottom w:val="none" w:sz="0" w:space="0" w:color="auto"/>
                <w:right w:val="none" w:sz="0" w:space="0" w:color="auto"/>
              </w:divBdr>
              <w:divsChild>
                <w:div w:id="486820920">
                  <w:marLeft w:val="225"/>
                  <w:marRight w:val="225"/>
                  <w:marTop w:val="0"/>
                  <w:marBottom w:val="0"/>
                  <w:divBdr>
                    <w:top w:val="none" w:sz="0" w:space="0" w:color="auto"/>
                    <w:left w:val="none" w:sz="0" w:space="0" w:color="auto"/>
                    <w:bottom w:val="none" w:sz="0" w:space="0" w:color="auto"/>
                    <w:right w:val="none" w:sz="0" w:space="0" w:color="auto"/>
                  </w:divBdr>
                  <w:divsChild>
                    <w:div w:id="10572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00216563">
      <w:bodyDiv w:val="1"/>
      <w:marLeft w:val="0"/>
      <w:marRight w:val="0"/>
      <w:marTop w:val="0"/>
      <w:marBottom w:val="0"/>
      <w:divBdr>
        <w:top w:val="none" w:sz="0" w:space="0" w:color="auto"/>
        <w:left w:val="none" w:sz="0" w:space="0" w:color="auto"/>
        <w:bottom w:val="none" w:sz="0" w:space="0" w:color="auto"/>
        <w:right w:val="none" w:sz="0" w:space="0" w:color="auto"/>
      </w:divBdr>
    </w:div>
    <w:div w:id="955911127">
      <w:bodyDiv w:val="1"/>
      <w:marLeft w:val="0"/>
      <w:marRight w:val="0"/>
      <w:marTop w:val="0"/>
      <w:marBottom w:val="0"/>
      <w:divBdr>
        <w:top w:val="none" w:sz="0" w:space="0" w:color="auto"/>
        <w:left w:val="none" w:sz="0" w:space="0" w:color="auto"/>
        <w:bottom w:val="none" w:sz="0" w:space="0" w:color="auto"/>
        <w:right w:val="none" w:sz="0" w:space="0" w:color="auto"/>
      </w:divBdr>
    </w:div>
    <w:div w:id="1013844738">
      <w:bodyDiv w:val="1"/>
      <w:marLeft w:val="0"/>
      <w:marRight w:val="0"/>
      <w:marTop w:val="0"/>
      <w:marBottom w:val="0"/>
      <w:divBdr>
        <w:top w:val="none" w:sz="0" w:space="0" w:color="auto"/>
        <w:left w:val="none" w:sz="0" w:space="0" w:color="auto"/>
        <w:bottom w:val="none" w:sz="0" w:space="0" w:color="auto"/>
        <w:right w:val="none" w:sz="0" w:space="0" w:color="auto"/>
      </w:divBdr>
      <w:divsChild>
        <w:div w:id="232549028">
          <w:marLeft w:val="0"/>
          <w:marRight w:val="0"/>
          <w:marTop w:val="0"/>
          <w:marBottom w:val="375"/>
          <w:divBdr>
            <w:top w:val="none" w:sz="0" w:space="0" w:color="auto"/>
            <w:left w:val="none" w:sz="0" w:space="0" w:color="auto"/>
            <w:bottom w:val="none" w:sz="0" w:space="0" w:color="auto"/>
            <w:right w:val="none" w:sz="0" w:space="0" w:color="auto"/>
          </w:divBdr>
          <w:divsChild>
            <w:div w:id="556402992">
              <w:marLeft w:val="75"/>
              <w:marRight w:val="75"/>
              <w:marTop w:val="60"/>
              <w:marBottom w:val="0"/>
              <w:divBdr>
                <w:top w:val="none" w:sz="0" w:space="0" w:color="auto"/>
                <w:left w:val="none" w:sz="0" w:space="0" w:color="auto"/>
                <w:bottom w:val="none" w:sz="0" w:space="0" w:color="auto"/>
                <w:right w:val="none" w:sz="0" w:space="0" w:color="auto"/>
              </w:divBdr>
              <w:divsChild>
                <w:div w:id="1558125868">
                  <w:marLeft w:val="225"/>
                  <w:marRight w:val="225"/>
                  <w:marTop w:val="0"/>
                  <w:marBottom w:val="0"/>
                  <w:divBdr>
                    <w:top w:val="none" w:sz="0" w:space="0" w:color="auto"/>
                    <w:left w:val="none" w:sz="0" w:space="0" w:color="auto"/>
                    <w:bottom w:val="none" w:sz="0" w:space="0" w:color="auto"/>
                    <w:right w:val="none" w:sz="0" w:space="0" w:color="auto"/>
                  </w:divBdr>
                  <w:divsChild>
                    <w:div w:id="11265114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20469045">
      <w:bodyDiv w:val="1"/>
      <w:marLeft w:val="0"/>
      <w:marRight w:val="0"/>
      <w:marTop w:val="0"/>
      <w:marBottom w:val="0"/>
      <w:divBdr>
        <w:top w:val="none" w:sz="0" w:space="0" w:color="auto"/>
        <w:left w:val="none" w:sz="0" w:space="0" w:color="auto"/>
        <w:bottom w:val="none" w:sz="0" w:space="0" w:color="auto"/>
        <w:right w:val="none" w:sz="0" w:space="0" w:color="auto"/>
      </w:divBdr>
    </w:div>
    <w:div w:id="1034771610">
      <w:bodyDiv w:val="1"/>
      <w:marLeft w:val="0"/>
      <w:marRight w:val="0"/>
      <w:marTop w:val="0"/>
      <w:marBottom w:val="0"/>
      <w:divBdr>
        <w:top w:val="none" w:sz="0" w:space="0" w:color="auto"/>
        <w:left w:val="none" w:sz="0" w:space="0" w:color="auto"/>
        <w:bottom w:val="none" w:sz="0" w:space="0" w:color="auto"/>
        <w:right w:val="none" w:sz="0" w:space="0" w:color="auto"/>
      </w:divBdr>
      <w:divsChild>
        <w:div w:id="117333734">
          <w:marLeft w:val="0"/>
          <w:marRight w:val="0"/>
          <w:marTop w:val="0"/>
          <w:marBottom w:val="375"/>
          <w:divBdr>
            <w:top w:val="none" w:sz="0" w:space="0" w:color="auto"/>
            <w:left w:val="none" w:sz="0" w:space="0" w:color="auto"/>
            <w:bottom w:val="none" w:sz="0" w:space="0" w:color="auto"/>
            <w:right w:val="none" w:sz="0" w:space="0" w:color="auto"/>
          </w:divBdr>
          <w:divsChild>
            <w:div w:id="47412736">
              <w:marLeft w:val="75"/>
              <w:marRight w:val="75"/>
              <w:marTop w:val="60"/>
              <w:marBottom w:val="0"/>
              <w:divBdr>
                <w:top w:val="none" w:sz="0" w:space="0" w:color="auto"/>
                <w:left w:val="none" w:sz="0" w:space="0" w:color="auto"/>
                <w:bottom w:val="none" w:sz="0" w:space="0" w:color="auto"/>
                <w:right w:val="none" w:sz="0" w:space="0" w:color="auto"/>
              </w:divBdr>
              <w:divsChild>
                <w:div w:id="1277559208">
                  <w:marLeft w:val="225"/>
                  <w:marRight w:val="225"/>
                  <w:marTop w:val="0"/>
                  <w:marBottom w:val="0"/>
                  <w:divBdr>
                    <w:top w:val="none" w:sz="0" w:space="0" w:color="auto"/>
                    <w:left w:val="none" w:sz="0" w:space="0" w:color="auto"/>
                    <w:bottom w:val="none" w:sz="0" w:space="0" w:color="auto"/>
                    <w:right w:val="none" w:sz="0" w:space="0" w:color="auto"/>
                  </w:divBdr>
                  <w:divsChild>
                    <w:div w:id="271329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3355519">
      <w:bodyDiv w:val="1"/>
      <w:marLeft w:val="0"/>
      <w:marRight w:val="0"/>
      <w:marTop w:val="0"/>
      <w:marBottom w:val="0"/>
      <w:divBdr>
        <w:top w:val="none" w:sz="0" w:space="0" w:color="auto"/>
        <w:left w:val="none" w:sz="0" w:space="0" w:color="auto"/>
        <w:bottom w:val="none" w:sz="0" w:space="0" w:color="auto"/>
        <w:right w:val="none" w:sz="0" w:space="0" w:color="auto"/>
      </w:divBdr>
    </w:div>
    <w:div w:id="1226262965">
      <w:bodyDiv w:val="1"/>
      <w:marLeft w:val="0"/>
      <w:marRight w:val="0"/>
      <w:marTop w:val="0"/>
      <w:marBottom w:val="0"/>
      <w:divBdr>
        <w:top w:val="none" w:sz="0" w:space="0" w:color="auto"/>
        <w:left w:val="none" w:sz="0" w:space="0" w:color="auto"/>
        <w:bottom w:val="none" w:sz="0" w:space="0" w:color="auto"/>
        <w:right w:val="none" w:sz="0" w:space="0" w:color="auto"/>
      </w:divBdr>
    </w:div>
    <w:div w:id="1315910315">
      <w:bodyDiv w:val="1"/>
      <w:marLeft w:val="0"/>
      <w:marRight w:val="0"/>
      <w:marTop w:val="0"/>
      <w:marBottom w:val="0"/>
      <w:divBdr>
        <w:top w:val="none" w:sz="0" w:space="0" w:color="auto"/>
        <w:left w:val="none" w:sz="0" w:space="0" w:color="auto"/>
        <w:bottom w:val="none" w:sz="0" w:space="0" w:color="auto"/>
        <w:right w:val="none" w:sz="0" w:space="0" w:color="auto"/>
      </w:divBdr>
    </w:div>
    <w:div w:id="1364018636">
      <w:bodyDiv w:val="1"/>
      <w:marLeft w:val="0"/>
      <w:marRight w:val="0"/>
      <w:marTop w:val="0"/>
      <w:marBottom w:val="0"/>
      <w:divBdr>
        <w:top w:val="none" w:sz="0" w:space="0" w:color="auto"/>
        <w:left w:val="none" w:sz="0" w:space="0" w:color="auto"/>
        <w:bottom w:val="none" w:sz="0" w:space="0" w:color="auto"/>
        <w:right w:val="none" w:sz="0" w:space="0" w:color="auto"/>
      </w:divBdr>
      <w:divsChild>
        <w:div w:id="428085298">
          <w:marLeft w:val="0"/>
          <w:marRight w:val="0"/>
          <w:marTop w:val="0"/>
          <w:marBottom w:val="0"/>
          <w:divBdr>
            <w:top w:val="none" w:sz="0" w:space="0" w:color="auto"/>
            <w:left w:val="none" w:sz="0" w:space="0" w:color="auto"/>
            <w:bottom w:val="none" w:sz="0" w:space="0" w:color="auto"/>
            <w:right w:val="none" w:sz="0" w:space="0" w:color="auto"/>
          </w:divBdr>
        </w:div>
      </w:divsChild>
    </w:div>
    <w:div w:id="1372606396">
      <w:bodyDiv w:val="1"/>
      <w:marLeft w:val="0"/>
      <w:marRight w:val="0"/>
      <w:marTop w:val="0"/>
      <w:marBottom w:val="0"/>
      <w:divBdr>
        <w:top w:val="none" w:sz="0" w:space="0" w:color="auto"/>
        <w:left w:val="none" w:sz="0" w:space="0" w:color="auto"/>
        <w:bottom w:val="none" w:sz="0" w:space="0" w:color="auto"/>
        <w:right w:val="none" w:sz="0" w:space="0" w:color="auto"/>
      </w:divBdr>
      <w:divsChild>
        <w:div w:id="1898123891">
          <w:marLeft w:val="0"/>
          <w:marRight w:val="0"/>
          <w:marTop w:val="0"/>
          <w:marBottom w:val="375"/>
          <w:divBdr>
            <w:top w:val="none" w:sz="0" w:space="0" w:color="auto"/>
            <w:left w:val="none" w:sz="0" w:space="0" w:color="auto"/>
            <w:bottom w:val="none" w:sz="0" w:space="0" w:color="auto"/>
            <w:right w:val="none" w:sz="0" w:space="0" w:color="auto"/>
          </w:divBdr>
          <w:divsChild>
            <w:div w:id="262956189">
              <w:marLeft w:val="75"/>
              <w:marRight w:val="75"/>
              <w:marTop w:val="60"/>
              <w:marBottom w:val="0"/>
              <w:divBdr>
                <w:top w:val="none" w:sz="0" w:space="0" w:color="auto"/>
                <w:left w:val="none" w:sz="0" w:space="0" w:color="auto"/>
                <w:bottom w:val="none" w:sz="0" w:space="0" w:color="auto"/>
                <w:right w:val="none" w:sz="0" w:space="0" w:color="auto"/>
              </w:divBdr>
              <w:divsChild>
                <w:div w:id="141654689">
                  <w:marLeft w:val="225"/>
                  <w:marRight w:val="225"/>
                  <w:marTop w:val="0"/>
                  <w:marBottom w:val="0"/>
                  <w:divBdr>
                    <w:top w:val="none" w:sz="0" w:space="0" w:color="auto"/>
                    <w:left w:val="none" w:sz="0" w:space="0" w:color="auto"/>
                    <w:bottom w:val="none" w:sz="0" w:space="0" w:color="auto"/>
                    <w:right w:val="none" w:sz="0" w:space="0" w:color="auto"/>
                  </w:divBdr>
                  <w:divsChild>
                    <w:div w:id="1687058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6267948">
      <w:bodyDiv w:val="1"/>
      <w:marLeft w:val="0"/>
      <w:marRight w:val="0"/>
      <w:marTop w:val="0"/>
      <w:marBottom w:val="0"/>
      <w:divBdr>
        <w:top w:val="none" w:sz="0" w:space="0" w:color="auto"/>
        <w:left w:val="none" w:sz="0" w:space="0" w:color="auto"/>
        <w:bottom w:val="none" w:sz="0" w:space="0" w:color="auto"/>
        <w:right w:val="none" w:sz="0" w:space="0" w:color="auto"/>
      </w:divBdr>
    </w:div>
    <w:div w:id="1692681083">
      <w:bodyDiv w:val="1"/>
      <w:marLeft w:val="0"/>
      <w:marRight w:val="0"/>
      <w:marTop w:val="0"/>
      <w:marBottom w:val="0"/>
      <w:divBdr>
        <w:top w:val="none" w:sz="0" w:space="0" w:color="auto"/>
        <w:left w:val="none" w:sz="0" w:space="0" w:color="auto"/>
        <w:bottom w:val="none" w:sz="0" w:space="0" w:color="auto"/>
        <w:right w:val="none" w:sz="0" w:space="0" w:color="auto"/>
      </w:divBdr>
      <w:divsChild>
        <w:div w:id="14366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37814">
              <w:marLeft w:val="0"/>
              <w:marRight w:val="0"/>
              <w:marTop w:val="0"/>
              <w:marBottom w:val="0"/>
              <w:divBdr>
                <w:top w:val="none" w:sz="0" w:space="0" w:color="auto"/>
                <w:left w:val="none" w:sz="0" w:space="0" w:color="auto"/>
                <w:bottom w:val="none" w:sz="0" w:space="0" w:color="auto"/>
                <w:right w:val="none" w:sz="0" w:space="0" w:color="auto"/>
              </w:divBdr>
              <w:divsChild>
                <w:div w:id="1435325244">
                  <w:marLeft w:val="708"/>
                  <w:marRight w:val="0"/>
                  <w:marTop w:val="0"/>
                  <w:marBottom w:val="0"/>
                  <w:divBdr>
                    <w:top w:val="none" w:sz="0" w:space="0" w:color="auto"/>
                    <w:left w:val="none" w:sz="0" w:space="0" w:color="auto"/>
                    <w:bottom w:val="none" w:sz="0" w:space="0" w:color="auto"/>
                    <w:right w:val="none" w:sz="0" w:space="0" w:color="auto"/>
                  </w:divBdr>
                </w:div>
                <w:div w:id="1444576097">
                  <w:marLeft w:val="708"/>
                  <w:marRight w:val="0"/>
                  <w:marTop w:val="0"/>
                  <w:marBottom w:val="0"/>
                  <w:divBdr>
                    <w:top w:val="none" w:sz="0" w:space="0" w:color="auto"/>
                    <w:left w:val="none" w:sz="0" w:space="0" w:color="auto"/>
                    <w:bottom w:val="none" w:sz="0" w:space="0" w:color="auto"/>
                    <w:right w:val="none" w:sz="0" w:space="0" w:color="auto"/>
                  </w:divBdr>
                </w:div>
                <w:div w:id="1962568194">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still-gmb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cebook.com/stil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A0B641F-F466-4A02-9307-218DCDC551FB}">
    <t:Anchor>
      <t:Comment id="1921583945"/>
    </t:Anchor>
    <t:History>
      <t:Event id="{6AC19B2A-2C2A-4C03-BCF3-EFD69A0C95A4}" time="2026-03-05T16:10:59.041Z">
        <t:Attribution userId="S::A0035566@kiongroup.com::5eec40eb-539e-4e03-8879-02ea0b42d5a8" userProvider="AD" userName="Poppe, Jacqueline"/>
        <t:Anchor>
          <t:Comment id="1921583945"/>
        </t:Anchor>
        <t:Create/>
      </t:Event>
      <t:Event id="{847AE9DA-69A7-4DAC-B5AA-CE2442804AE6}" time="2026-03-05T16:10:59.041Z">
        <t:Attribution userId="S::A0035566@kiongroup.com::5eec40eb-539e-4e03-8879-02ea0b42d5a8" userProvider="AD" userName="Poppe, Jacqueline"/>
        <t:Anchor>
          <t:Comment id="1921583945"/>
        </t:Anchor>
        <t:Assign userId="S::A0085730@kiongroup.com::3362f391-fb95-4afc-a9c2-05dd989feee1" userProvider="AD" userName="Obloch, Anne (External)"/>
      </t:Event>
      <t:Event id="{EB95C0BE-C164-4982-81D0-53B2C57CAAFF}" time="2026-03-05T16:10:59.041Z">
        <t:Attribution userId="S::A0035566@kiongroup.com::5eec40eb-539e-4e03-8879-02ea0b42d5a8" userProvider="AD" userName="Poppe, Jacqueline"/>
        <t:Anchor>
          <t:Comment id="1921583945"/>
        </t:Anchor>
        <t:SetTitle title="@Obloch, Anne (External) Tatsächlich lag der Entwicklungsursprung in einer point to point solution du wurde weiterentwick.elt für die LKW Be- und Entladung"/>
      </t:Event>
      <t:Event id="{D4AA2A1D-713A-45B8-866F-B7F9A3C01A3C}" time="2026-03-06T08:48:09.353Z">
        <t:Attribution userId="S::a0085730@kiongroup.com::3362f391-fb95-4afc-a9c2-05dd989feee1" userProvider="AD" userName="Obloch, Anne (External)"/>
        <t:Progress percentComplete="100"/>
      </t:Event>
    </t:History>
  </t:Task>
  <t:Task id="{BF0BE1DE-6F06-4872-91DF-5D6F3F4B1629}">
    <t:Anchor>
      <t:Comment id="546380989"/>
    </t:Anchor>
    <t:History>
      <t:Event id="{DAE33C4B-AF18-4669-BC54-F1FEF37BB0C4}" time="2026-03-05T16:16:44.171Z">
        <t:Attribution userId="S::A0035566@kiongroup.com::5eec40eb-539e-4e03-8879-02ea0b42d5a8" userProvider="AD" userName="Poppe, Jacqueline"/>
        <t:Anchor>
          <t:Comment id="116095432"/>
        </t:Anchor>
        <t:Create/>
      </t:Event>
      <t:Event id="{E4394452-473F-4298-A4E3-1985B7E90277}" time="2026-03-05T16:16:44.171Z">
        <t:Attribution userId="S::A0035566@kiongroup.com::5eec40eb-539e-4e03-8879-02ea0b42d5a8" userProvider="AD" userName="Poppe, Jacqueline"/>
        <t:Anchor>
          <t:Comment id="116095432"/>
        </t:Anchor>
        <t:Assign userId="S::A0098540@kiongroup.com::37e60898-1f52-430c-9ec9-173272eb15a0" userProvider="AD" userName="Grope, Benjamin"/>
      </t:Event>
      <t:Event id="{893C6C61-D0D9-48A2-A83E-DB7C1EB88682}" time="2026-03-05T16:16:44.171Z">
        <t:Attribution userId="S::A0035566@kiongroup.com::5eec40eb-539e-4e03-8879-02ea0b42d5a8" userProvider="AD" userName="Poppe, Jacqueline"/>
        <t:Anchor>
          <t:Comment id="116095432"/>
        </t:Anchor>
        <t:SetTitle title="@Grope, Benjamin kannst Du das beantworten?"/>
      </t:Event>
      <t:Event id="{FEE87B90-8972-42FA-8004-040F9FD6773B}" time="2026-03-05T22:31:18.827Z">
        <t:Attribution userId="S::A0085730@kiongroup.com::3362f391-fb95-4afc-a9c2-05dd989feee1" userProvider="AD" userName="Obloch, Anne (Exter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381e9c-04eb-49c4-b3ec-758a48b7263e" xsi:nil="true"/>
    <lcf76f155ced4ddcb4097134ff3c332f xmlns="3f34256e-a9d6-47b1-a1a8-b17068e5e57b">
      <Terms xmlns="http://schemas.microsoft.com/office/infopath/2007/PartnerControls"/>
    </lcf76f155ced4ddcb4097134ff3c332f>
    <SharedWithUsers xmlns="84381e9c-04eb-49c4-b3ec-758a48b7263e">
      <UserInfo>
        <DisplayName>Poppe, Jacqueline</DisplayName>
        <AccountId>25</AccountId>
        <AccountType/>
      </UserInfo>
      <UserInfo>
        <DisplayName>Obloch, Anne (External)</DisplayName>
        <AccountId>42</AccountId>
        <AccountType/>
      </UserInfo>
    </SharedWithUsers>
    <MediaLengthInSeconds xmlns="3f34256e-a9d6-47b1-a1a8-b17068e5e57b"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04A4E810957C74EB1730DEB08390527" ma:contentTypeVersion="22" ma:contentTypeDescription="Ein neues Dokument erstellen." ma:contentTypeScope="" ma:versionID="82670dd557ba781f814b1924d8ba4c59">
  <xsd:schema xmlns:xsd="http://www.w3.org/2001/XMLSchema" xmlns:xs="http://www.w3.org/2001/XMLSchema" xmlns:p="http://schemas.microsoft.com/office/2006/metadata/properties" xmlns:ns1="http://schemas.microsoft.com/sharepoint/v3" xmlns:ns2="3f34256e-a9d6-47b1-a1a8-b17068e5e57b" xmlns:ns3="84381e9c-04eb-49c4-b3ec-758a48b7263e" targetNamespace="http://schemas.microsoft.com/office/2006/metadata/properties" ma:root="true" ma:fieldsID="d85c470c5d28737a98aa8e68251e6dfb" ns1:_="" ns2:_="" ns3:_="">
    <xsd:import namespace="http://schemas.microsoft.com/sharepoint/v3"/>
    <xsd:import namespace="3f34256e-a9d6-47b1-a1a8-b17068e5e57b"/>
    <xsd:import namespace="84381e9c-04eb-49c4-b3ec-758a48b7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Bewertung (0 - 5)" ma:decimals="2" ma:description="Mittelwert aller Bewertungen, die abgegeben wurden." ma:internalName="AverageRating" ma:readOnly="true">
      <xsd:simpleType>
        <xsd:restriction base="dms:Number"/>
      </xsd:simpleType>
    </xsd:element>
    <xsd:element name="RatingCount" ma:index="25" nillable="true" ma:displayName="Anzahl Bewertungen" ma:decimals="0" ma:description="Anzahl abgegebener Bewertungen" ma:internalName="RatingCount" ma:readOnly="true">
      <xsd:simpleType>
        <xsd:restriction base="dms:Number"/>
      </xsd:simpleType>
    </xsd:element>
    <xsd:element name="RatedBy" ma:index="26"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Benutzerbewertungen" ma:description="Bewertungen für das Element" ma:hidden="true" ma:internalName="Ratings">
      <xsd:simpleType>
        <xsd:restriction base="dms:Note"/>
      </xsd:simpleType>
    </xsd:element>
    <xsd:element name="LikesCount" ma:index="28" nillable="true" ma:displayName="Anzahl 'Gefällt mir'" ma:internalName="LikesCount">
      <xsd:simpleType>
        <xsd:restriction base="dms:Unknown"/>
      </xsd:simpleType>
    </xsd:element>
    <xsd:element name="LikedBy" ma:index="29"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34256e-a9d6-47b1-a1a8-b17068e5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da60db5-29a6-411a-8256-c1f062110de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1e9c-04eb-49c4-b3ec-758a48b726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9736d-b1f4-4145-b006-07f2a6745819}" ma:internalName="TaxCatchAll" ma:showField="CatchAllData" ma:web="84381e9c-04eb-49c4-b3ec-758a48b72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436EC-9D53-46F4-A880-F7FF52F95E6B}">
  <ds:schemaRefs>
    <ds:schemaRef ds:uri="http://schemas.openxmlformats.org/officeDocument/2006/bibliography"/>
  </ds:schemaRefs>
</ds:datastoreItem>
</file>

<file path=customXml/itemProps2.xml><?xml version="1.0" encoding="utf-8"?>
<ds:datastoreItem xmlns:ds="http://schemas.openxmlformats.org/officeDocument/2006/customXml" ds:itemID="{38D64C01-0D25-4F4D-B7F1-1885C95F865B}">
  <ds:schemaRefs>
    <ds:schemaRef ds:uri="http://schemas.microsoft.com/sharepoint/v3/contenttype/forms"/>
  </ds:schemaRefs>
</ds:datastoreItem>
</file>

<file path=customXml/itemProps3.xml><?xml version="1.0" encoding="utf-8"?>
<ds:datastoreItem xmlns:ds="http://schemas.openxmlformats.org/officeDocument/2006/customXml" ds:itemID="{A917770A-FEEB-4F7D-B0D8-D34BEFB06BA1}">
  <ds:schemaRefs>
    <ds:schemaRef ds:uri="http://schemas.microsoft.com/office/2006/metadata/properties"/>
    <ds:schemaRef ds:uri="http://schemas.microsoft.com/office/infopath/2007/PartnerControls"/>
    <ds:schemaRef ds:uri="84381e9c-04eb-49c4-b3ec-758a48b7263e"/>
    <ds:schemaRef ds:uri="3f34256e-a9d6-47b1-a1a8-b17068e5e57b"/>
    <ds:schemaRef ds:uri="http://schemas.microsoft.com/sharepoint/v3"/>
  </ds:schemaRefs>
</ds:datastoreItem>
</file>

<file path=customXml/itemProps4.xml><?xml version="1.0" encoding="utf-8"?>
<ds:datastoreItem xmlns:ds="http://schemas.openxmlformats.org/officeDocument/2006/customXml" ds:itemID="{53933692-692F-44B2-A304-955070B2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34256e-a9d6-47b1-a1a8-b17068e5e57b"/>
    <ds:schemaRef ds:uri="84381e9c-04eb-49c4-b3ec-758a48b7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c728e0-bb0c-4cf7-8e10-5b327279d6d9}" enabled="0" method="" siteId="{13c728e0-bb0c-4cf7-8e10-5b327279d6d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vt:lpstr>
    </vt:vector>
  </TitlesOfParts>
  <Company>STILL GmbH</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subject/>
  <dc:creator>STILL GmbH</dc:creator>
  <cp:keywords/>
  <cp:lastModifiedBy>Poppe, Jacqueline</cp:lastModifiedBy>
  <cp:revision>9</cp:revision>
  <cp:lastPrinted>2022-08-19T12:29:00Z</cp:lastPrinted>
  <dcterms:created xsi:type="dcterms:W3CDTF">2026-03-11T16:00:00Z</dcterms:created>
  <dcterms:modified xsi:type="dcterms:W3CDTF">2026-03-13T08:59:00Z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X_MODIFIED">
    <vt:lpwstr>true</vt:lpwstr>
  </property>
  <property fmtid="{D5CDD505-2E9C-101B-9397-08002B2CF9AE}" pid="3" name="ContentTypeId">
    <vt:lpwstr>0x010100A04A4E810957C74EB1730DEB08390527</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