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37F4" w14:textId="179DADF1" w:rsidR="0044149C" w:rsidRPr="006730B1" w:rsidRDefault="000449B9" w:rsidP="3E69C982">
      <w:pPr>
        <w:pStyle w:val="StandardWeb"/>
        <w:spacing w:line="360" w:lineRule="auto"/>
        <w:rPr>
          <w:rFonts w:ascii="Verdana" w:hAnsi="Verdana"/>
          <w:b/>
          <w:bCs/>
          <w:sz w:val="22"/>
          <w:szCs w:val="22"/>
        </w:rPr>
      </w:pPr>
      <w:r>
        <w:rPr>
          <w:rStyle w:val="Fett"/>
          <w:rFonts w:ascii="Verdana" w:hAnsi="Verdana"/>
          <w:sz w:val="22"/>
        </w:rPr>
        <w:t>Hamburg/Stuttgart, 23 marca 2026 r.</w:t>
      </w:r>
      <w:r>
        <w:rPr>
          <w:rFonts w:ascii="Verdana" w:hAnsi="Verdana"/>
          <w:sz w:val="22"/>
        </w:rPr>
        <w:t xml:space="preserve"> </w:t>
      </w:r>
      <w:r>
        <w:rPr>
          <w:rFonts w:ascii="Verdana" w:hAnsi="Verdana"/>
          <w:b/>
          <w:sz w:val="22"/>
        </w:rPr>
        <w:t xml:space="preserve">– Na targach LogiMAT 2026 firma STILL zaprezentuje prawdziwie przełomową koncepcję: pierwsze gotowe do wprowadzenia na rynek, produkowane seryjnie rozwiązanie do autonomicznego załadunku i rozładunku samochodów ciężarowych – bez konieczności instalowania stacjonarnej technologii bezpieczeństwa w strefie dostawczej. Za sprawą paletowego wózka widłowego </w:t>
      </w:r>
      <w:r>
        <w:rPr>
          <w:rStyle w:val="Fett"/>
          <w:rFonts w:ascii="Verdana" w:hAnsi="Verdana"/>
          <w:sz w:val="22"/>
        </w:rPr>
        <w:t>AXL 15 iGo</w:t>
      </w:r>
      <w:r>
        <w:rPr>
          <w:rFonts w:ascii="Verdana" w:hAnsi="Verdana"/>
          <w:b/>
          <w:sz w:val="22"/>
        </w:rPr>
        <w:t xml:space="preserve"> ten specjalista w dziedzinie intralogistyki z Hamburga wypełnia ostatnią dużą lukę w dziedzinie automatyzacji magazynów: obsługa towarów przychodzących i wychodzących na rampie przeładunkowej dla samochodów ciężarowych.</w:t>
      </w:r>
    </w:p>
    <w:p w14:paraId="2CCBEA88" w14:textId="77777777" w:rsidR="000449B9" w:rsidRPr="000449B9" w:rsidRDefault="000449B9" w:rsidP="000449B9">
      <w:pPr>
        <w:pStyle w:val="StandardWeb"/>
        <w:spacing w:line="360" w:lineRule="auto"/>
        <w:rPr>
          <w:rFonts w:ascii="Verdana" w:hAnsi="Verdana"/>
          <w:sz w:val="22"/>
          <w:szCs w:val="22"/>
        </w:rPr>
      </w:pPr>
    </w:p>
    <w:p w14:paraId="64071B9C" w14:textId="6DD44473" w:rsidR="00982777" w:rsidRPr="000449B9" w:rsidRDefault="00715826" w:rsidP="000449B9">
      <w:pPr>
        <w:pStyle w:val="StandardWeb"/>
        <w:spacing w:line="360" w:lineRule="auto"/>
        <w:rPr>
          <w:rFonts w:ascii="Verdana" w:hAnsi="Verdana"/>
          <w:b/>
          <w:bCs/>
          <w:sz w:val="22"/>
          <w:szCs w:val="22"/>
        </w:rPr>
      </w:pPr>
      <w:r>
        <w:rPr>
          <w:rFonts w:ascii="Verdana" w:hAnsi="Verdana"/>
          <w:b/>
          <w:sz w:val="22"/>
        </w:rPr>
        <w:t>Automatyzacja trafia do strefy dostawczej</w:t>
      </w:r>
    </w:p>
    <w:p w14:paraId="4891182C" w14:textId="40BE17CB" w:rsidR="006730B1" w:rsidRPr="000449B9" w:rsidRDefault="005E0B2E" w:rsidP="006730B1">
      <w:pPr>
        <w:pStyle w:val="StandardWeb"/>
        <w:spacing w:line="360" w:lineRule="auto"/>
        <w:rPr>
          <w:rFonts w:ascii="Verdana" w:hAnsi="Verdana"/>
          <w:sz w:val="22"/>
          <w:szCs w:val="22"/>
        </w:rPr>
      </w:pPr>
      <w:r>
        <w:rPr>
          <w:rFonts w:ascii="Verdana" w:hAnsi="Verdana"/>
          <w:sz w:val="22"/>
        </w:rPr>
        <w:t xml:space="preserve">W strefie dostawczej panują presja czasu, niedobory kadrowe, praca nocna i wymagające warunki operacyjne – od wysokich temperatur latem, po niskie temperatury zimą. Ponadto konieczne jest sprostanie wyzwaniom, takim jak ograniczona przestrzeń, zmienna geometria przyczep i duże wymagania w zakresie bezpieczeństwa. Chociaż magazyny wysokiego składowania, technologia przenośników i transport wewnętrzny w wielu przedsiębiorstwach są już od dawna zautomatyzowane, załadunek i rozładunek ciężarówek był w związku z tym uważany za mało możliwy do zautomatyzowania na skalę przemysłową – aż do teraz: „Dzięki rozwiązaniu AXL 15 iGo odkrywamy dotychczas niedostępny obszar intralogistyki i po </w:t>
      </w:r>
      <w:r>
        <w:rPr>
          <w:rFonts w:ascii="Verdana" w:hAnsi="Verdana"/>
          <w:sz w:val="22"/>
        </w:rPr>
        <w:lastRenderedPageBreak/>
        <w:t xml:space="preserve">raz pierwszy standaryzujemy zautomatyzowany załadunek i rozładunek samochodów ciężarowych, czyniąc go bardziej przystępnym na większą skalę” – wyjaśnia dr Florian Heydenreich, dyrektor zarządzający w obszarze Sales &amp; Service STILL. „Nasze rozwiązanie sprawia, że obsługa towarów przychodzących i wychodzących jest bardziej wydajna, bezpieczniejsza, bardziej przewidywalna i niezawodna. Standaryzacja procesów załadunku i rozładunku pozwala na tworzenie powtarzalnych procedur. Znacznie zwiększa to stabilność i przejrzystość procesu. Jednocześnie jest ono </w:t>
      </w:r>
      <w:r>
        <w:rPr>
          <w:rFonts w:ascii="Verdana" w:hAnsi="Verdana"/>
          <w:color w:val="242424"/>
          <w:sz w:val="22"/>
        </w:rPr>
        <w:t>kolejnym ważnym filarem naszej strategii oferowania i udostępniania skalowalnych rozwiązań automatyzacji dla wszystkich obszarów intralogistyki”</w:t>
      </w:r>
      <w:r>
        <w:rPr>
          <w:rFonts w:ascii="Verdana" w:hAnsi="Verdana"/>
          <w:sz w:val="22"/>
        </w:rPr>
        <w:t xml:space="preserve">. </w:t>
      </w:r>
    </w:p>
    <w:p w14:paraId="445AC994" w14:textId="77777777" w:rsidR="00982777" w:rsidRPr="000449B9" w:rsidRDefault="00982777" w:rsidP="000449B9">
      <w:pPr>
        <w:spacing w:line="360" w:lineRule="auto"/>
        <w:rPr>
          <w:rFonts w:ascii="Verdana" w:hAnsi="Verdana"/>
          <w:sz w:val="22"/>
          <w:szCs w:val="22"/>
        </w:rPr>
      </w:pPr>
    </w:p>
    <w:p w14:paraId="523B62FE" w14:textId="16ACA806" w:rsidR="00982777" w:rsidRPr="000449B9" w:rsidRDefault="00982777" w:rsidP="000449B9">
      <w:pPr>
        <w:spacing w:line="360" w:lineRule="auto"/>
        <w:rPr>
          <w:rFonts w:ascii="Verdana" w:hAnsi="Verdana"/>
          <w:b/>
          <w:bCs/>
          <w:sz w:val="22"/>
          <w:szCs w:val="22"/>
        </w:rPr>
      </w:pPr>
      <w:r>
        <w:rPr>
          <w:rFonts w:ascii="Verdana" w:hAnsi="Verdana"/>
          <w:b/>
          <w:sz w:val="22"/>
        </w:rPr>
        <w:t>30 palet w 35 minut – autonomicznie, elastycznie, bezpiecznie</w:t>
      </w:r>
    </w:p>
    <w:p w14:paraId="1B17CE07" w14:textId="4508B489" w:rsidR="005E0B2E" w:rsidRPr="000449B9" w:rsidRDefault="006756C7" w:rsidP="004B6D12">
      <w:pPr>
        <w:pStyle w:val="StandardWeb"/>
        <w:spacing w:line="360" w:lineRule="auto"/>
        <w:rPr>
          <w:rStyle w:val="relative"/>
          <w:rFonts w:ascii="Verdana" w:hAnsi="Verdana"/>
          <w:sz w:val="22"/>
          <w:szCs w:val="22"/>
        </w:rPr>
      </w:pPr>
      <w:r>
        <w:rPr>
          <w:rFonts w:ascii="Verdana" w:hAnsi="Verdana"/>
          <w:sz w:val="22"/>
        </w:rPr>
        <w:t xml:space="preserve">Autonomiczny wózek podnośnikowy AXL 15 iGo został specjalnie udoskonalony pod kątem obsługi samochodów ciężarowych. Dwa takie pojazdy mogą autonomicznie załadować do </w:t>
      </w:r>
      <w:r>
        <w:rPr>
          <w:rStyle w:val="Fett"/>
          <w:rFonts w:ascii="Verdana" w:hAnsi="Verdana"/>
          <w:b w:val="0"/>
          <w:sz w:val="22"/>
        </w:rPr>
        <w:t>30 palet EPAL do przyczepy w ciągu około 35 minut</w:t>
      </w:r>
      <w:r>
        <w:rPr>
          <w:rFonts w:ascii="Verdana" w:hAnsi="Verdana"/>
          <w:sz w:val="22"/>
        </w:rPr>
        <w:t>. Dzięki innowacyjnej logice lokalizacji i pozycjonowania połączonej z nową, całościową koncepcją bezpieczeństwa pojazd może samodzielnie rozpoznawać rzeczywistą sytuację w przyczepie i precyzyjnie pozycjonować palety. Szczególnie interesujące dla użytkowników: AXL 15 iGo nie wymaga dodatkowej koncepcji Safety-at-the-Gate ze stacjonarnymi instalacjami, takimi jak skanery lub reflektory w doku lub przyczepie. Dzięki temu rozwiązanie jest wyjątkowo elastyczne oraz łatwe i szybkie do wdrożenia.</w:t>
      </w:r>
    </w:p>
    <w:p w14:paraId="4133723E" w14:textId="3D03A646" w:rsidR="00982777" w:rsidRPr="000449B9" w:rsidRDefault="00982777" w:rsidP="000449B9">
      <w:pPr>
        <w:pStyle w:val="StandardWeb"/>
        <w:spacing w:line="360" w:lineRule="auto"/>
        <w:rPr>
          <w:rFonts w:ascii="Verdana" w:hAnsi="Verdana"/>
          <w:b/>
          <w:bCs/>
          <w:sz w:val="22"/>
          <w:szCs w:val="22"/>
        </w:rPr>
      </w:pPr>
    </w:p>
    <w:p w14:paraId="7623566B" w14:textId="44AE1174" w:rsidR="00982777" w:rsidRPr="000449B9" w:rsidRDefault="00B26D75" w:rsidP="000449B9">
      <w:pPr>
        <w:pStyle w:val="StandardWeb"/>
        <w:spacing w:line="360" w:lineRule="auto"/>
        <w:rPr>
          <w:rFonts w:ascii="Verdana" w:hAnsi="Verdana"/>
          <w:b/>
          <w:bCs/>
          <w:sz w:val="22"/>
          <w:szCs w:val="22"/>
        </w:rPr>
      </w:pPr>
      <w:r>
        <w:rPr>
          <w:rFonts w:ascii="Verdana" w:hAnsi="Verdana"/>
          <w:b/>
          <w:sz w:val="22"/>
        </w:rPr>
        <w:lastRenderedPageBreak/>
        <w:t>Przemyślane technologie zapewniające bezpieczeństwo i precyzję w wąskich korytarzach</w:t>
      </w:r>
    </w:p>
    <w:p w14:paraId="00BA90A2" w14:textId="667E40B4" w:rsidR="005E0B2E" w:rsidRPr="000449B9" w:rsidRDefault="00180E78" w:rsidP="000449B9">
      <w:pPr>
        <w:pStyle w:val="StandardWeb"/>
        <w:spacing w:line="360" w:lineRule="auto"/>
        <w:rPr>
          <w:rFonts w:ascii="Verdana" w:hAnsi="Verdana"/>
          <w:sz w:val="22"/>
          <w:szCs w:val="22"/>
        </w:rPr>
      </w:pPr>
      <w:r>
        <w:rPr>
          <w:rFonts w:ascii="Verdana" w:hAnsi="Verdana"/>
          <w:sz w:val="22"/>
        </w:rPr>
        <w:t xml:space="preserve">Celem zapewnienia bezpiecznej obsługi i precyzyjnej nawigacji AXL 15 iGo łączy dwie różne technologie: poza przyczepą wykorzystuje nowoczesną technologię </w:t>
      </w:r>
      <w:r>
        <w:rPr>
          <w:rStyle w:val="Fett"/>
          <w:rFonts w:ascii="Verdana" w:hAnsi="Verdana"/>
          <w:b w:val="0"/>
          <w:sz w:val="22"/>
        </w:rPr>
        <w:t>3D-Visual-SLAM</w:t>
      </w:r>
      <w:r>
        <w:rPr>
          <w:rFonts w:ascii="Verdana" w:hAnsi="Verdana"/>
          <w:sz w:val="22"/>
        </w:rPr>
        <w:t>.</w:t>
      </w:r>
      <w:r>
        <w:rPr>
          <w:rStyle w:val="Fett"/>
          <w:rFonts w:ascii="Verdana" w:hAnsi="Verdana"/>
          <w:b w:val="0"/>
          <w:sz w:val="22"/>
        </w:rPr>
        <w:t xml:space="preserve"> Dzięki czujnikom system niezawodnie i odpowiednio wcześnie wykrywa, gdy ciężarówka nieoczekiwanie oddala się od doku w trakcie załadunku, a następnie automatycznie zatrzymuje jej ruch – zarówno w momencie wjazdu na naczepę, jak i powrotu do magazynu. Gdy tylko AXL 15 iGo zacznie aktywność w przyczepie,</w:t>
      </w:r>
      <w:r>
        <w:rPr>
          <w:rFonts w:ascii="Verdana" w:hAnsi="Verdana"/>
          <w:sz w:val="22"/>
        </w:rPr>
        <w:t xml:space="preserve"> system automatycznie przełącza się na lokalizację opartą na LiDAR, aby zapewnić pracę z centymetrową precyzją i maksymalną elastyczność. Skanery bezpieczeństwa LiDAR, systemy kamer oraz wizualne i akustyczne sygnały ostrzegawcze zapewniają niezawodne wykrywanie osób i przeszkód oraz ochronę nawet w najciaśniejszych przestrzeniach. Zintegrowane rozpoznawanie palet 3D umożliwia również bezpieczną obsługę nawet lekko przesuniętych lub nieidealnie ustawionych palet w jasno określonych miejscach. </w:t>
      </w:r>
    </w:p>
    <w:p w14:paraId="1F7D1BF5" w14:textId="77777777" w:rsidR="00DF32CD" w:rsidRDefault="00DF32CD" w:rsidP="000449B9">
      <w:pPr>
        <w:pStyle w:val="StandardWeb"/>
        <w:spacing w:line="360" w:lineRule="auto"/>
        <w:rPr>
          <w:rFonts w:ascii="Verdana" w:hAnsi="Verdana"/>
          <w:b/>
          <w:bCs/>
          <w:sz w:val="22"/>
          <w:szCs w:val="22"/>
        </w:rPr>
      </w:pPr>
    </w:p>
    <w:p w14:paraId="0FA648E3" w14:textId="77777777" w:rsidR="005E0B2E" w:rsidRPr="00DF32CD" w:rsidRDefault="005E0B2E" w:rsidP="000449B9">
      <w:pPr>
        <w:pStyle w:val="StandardWeb"/>
        <w:spacing w:line="360" w:lineRule="auto"/>
        <w:rPr>
          <w:rFonts w:ascii="Verdana" w:hAnsi="Verdana"/>
          <w:b/>
          <w:sz w:val="22"/>
          <w:szCs w:val="22"/>
        </w:rPr>
      </w:pPr>
      <w:r>
        <w:rPr>
          <w:rFonts w:ascii="Verdana" w:hAnsi="Verdana"/>
          <w:b/>
          <w:sz w:val="22"/>
        </w:rPr>
        <w:t>Możliwość zastosowania w różnych branżach</w:t>
      </w:r>
    </w:p>
    <w:p w14:paraId="32234E88" w14:textId="184EC1BE" w:rsidR="005E0B2E" w:rsidRDefault="005E0B2E" w:rsidP="3E69C982">
      <w:pPr>
        <w:pStyle w:val="StandardWeb"/>
        <w:spacing w:line="360" w:lineRule="auto"/>
        <w:rPr>
          <w:rFonts w:ascii="Verdana" w:hAnsi="Verdana"/>
          <w:sz w:val="22"/>
          <w:szCs w:val="22"/>
        </w:rPr>
      </w:pPr>
      <w:r>
        <w:rPr>
          <w:rFonts w:ascii="Verdana" w:hAnsi="Verdana"/>
          <w:sz w:val="22"/>
        </w:rPr>
        <w:t xml:space="preserve">Rozwiązanie jest szczególnie odpowiednie dla przedsiębiorstw z branż, w których przeładowuje się dużą liczbę palet i standardowych jednostek ładunkowych. Zaliczyć do nich można np. dostawców usług 3PL, firmy zajmujące się logistyką żywności i handlu detalicznego oraz firmy produkcyjne. Dzięki udźwigowi do 1500 kg i prędkości </w:t>
      </w:r>
      <w:r>
        <w:rPr>
          <w:rFonts w:ascii="Verdana" w:hAnsi="Verdana"/>
          <w:sz w:val="22"/>
        </w:rPr>
        <w:lastRenderedPageBreak/>
        <w:t>do 2 m/s wózek AXL 15 iGo został zaprojektowany tak, aby spełniać wymagania przemysłu. Skalowalna integracja floty odbywa się poprzez standardowy interfejs VDA 5050 i menedżera floty, a także poprzez otwarte interfejsy (API) do systemów zarządzania magazynem.</w:t>
      </w:r>
    </w:p>
    <w:p w14:paraId="5BA61D5D" w14:textId="77777777" w:rsidR="008E3617" w:rsidRDefault="008E3617" w:rsidP="000449B9">
      <w:pPr>
        <w:pStyle w:val="StandardWeb"/>
        <w:spacing w:line="360" w:lineRule="auto"/>
        <w:rPr>
          <w:rFonts w:ascii="Verdana" w:hAnsi="Verdana"/>
          <w:b/>
          <w:sz w:val="22"/>
          <w:szCs w:val="22"/>
        </w:rPr>
      </w:pPr>
    </w:p>
    <w:p w14:paraId="1C06641B" w14:textId="61D87649" w:rsidR="005063E8" w:rsidRPr="00032C2D" w:rsidRDefault="005063E8" w:rsidP="000449B9">
      <w:pPr>
        <w:pStyle w:val="StandardWeb"/>
        <w:spacing w:line="360" w:lineRule="auto"/>
        <w:rPr>
          <w:rFonts w:ascii="Verdana" w:hAnsi="Verdana"/>
          <w:b/>
          <w:sz w:val="22"/>
          <w:szCs w:val="22"/>
        </w:rPr>
      </w:pPr>
      <w:r>
        <w:rPr>
          <w:rFonts w:ascii="Verdana" w:hAnsi="Verdana"/>
          <w:b/>
          <w:sz w:val="22"/>
        </w:rPr>
        <w:t>Premiera na targach LogiMAT 2026 – dostępność od zaraz</w:t>
      </w:r>
    </w:p>
    <w:p w14:paraId="2D79FD41" w14:textId="2800F32D" w:rsidR="0050062F" w:rsidRDefault="005063E8" w:rsidP="00CB1E2A">
      <w:pPr>
        <w:pStyle w:val="StandardWeb"/>
        <w:spacing w:line="360" w:lineRule="auto"/>
        <w:rPr>
          <w:rFonts w:ascii="Verdana" w:hAnsi="Verdana"/>
          <w:sz w:val="22"/>
          <w:szCs w:val="22"/>
        </w:rPr>
      </w:pPr>
      <w:r>
        <w:rPr>
          <w:rFonts w:ascii="Verdana" w:hAnsi="Verdana"/>
          <w:sz w:val="22"/>
        </w:rPr>
        <w:t>Na targach LogiMAT 2026 firma STILL po raz pierwszy zaprezentuje rozwiązanie AXL 15 iGo opinii publicznej. Ponadto pojazd jest dostępny od ręki. „Nasi klienci chcą dostępnych rozwiązań. Dlatego świadomie wybraliśmy realistyczny, przemysłowy start” – wyjaśnia dr Florian Heydenreich. „AXL 15 iGo nie jest studium koncepcyjnym, ale gotowym do wprowadzenia na rynek rozwiązaniem do autonomicznego załadunku i rozładunku naczep plandekowych i naczep z twardymi ścianami z jasno określonymi warunkami ramowymi”.</w:t>
      </w:r>
    </w:p>
    <w:p w14:paraId="08324B76" w14:textId="77777777" w:rsidR="0050062F" w:rsidRDefault="0050062F" w:rsidP="00CB1E2A">
      <w:pPr>
        <w:pStyle w:val="StandardWeb"/>
        <w:spacing w:line="360" w:lineRule="auto"/>
        <w:rPr>
          <w:rFonts w:ascii="Verdana" w:hAnsi="Verdana"/>
          <w:sz w:val="22"/>
          <w:szCs w:val="22"/>
        </w:rPr>
      </w:pPr>
    </w:p>
    <w:p w14:paraId="4903F4F5" w14:textId="5C2B2048" w:rsidR="008C75BB" w:rsidRPr="003B7009" w:rsidRDefault="006C354D" w:rsidP="003B7009">
      <w:pPr>
        <w:pStyle w:val="StandardWeb"/>
        <w:spacing w:line="360" w:lineRule="auto"/>
        <w:rPr>
          <w:rFonts w:ascii="Verdana" w:hAnsi="Verdana"/>
          <w:sz w:val="22"/>
          <w:szCs w:val="22"/>
        </w:rPr>
      </w:pPr>
      <w:r>
        <w:rPr>
          <w:rFonts w:ascii="Verdana" w:hAnsi="Verdana"/>
          <w:sz w:val="22"/>
        </w:rPr>
        <w:t xml:space="preserve">Firma STILL będzie obecna na targach LogiMAT 2026 w hali 10 na stoisku B 40 i 41. </w:t>
      </w:r>
    </w:p>
    <w:p w14:paraId="24FD9AED" w14:textId="77777777" w:rsidR="008C75BB" w:rsidRDefault="008C75BB" w:rsidP="00F47C3B">
      <w:pPr>
        <w:pStyle w:val="EinfacherAbsatz"/>
        <w:spacing w:line="360" w:lineRule="auto"/>
        <w:rPr>
          <w:rFonts w:ascii="Verdana" w:hAnsi="Verdana"/>
          <w:b/>
          <w:bCs/>
          <w:sz w:val="22"/>
          <w:szCs w:val="22"/>
        </w:rPr>
      </w:pPr>
    </w:p>
    <w:p w14:paraId="779416B5" w14:textId="37D94374" w:rsidR="006C354D" w:rsidRDefault="006C354D" w:rsidP="00F47C3B">
      <w:pPr>
        <w:pStyle w:val="EinfacherAbsatz"/>
        <w:spacing w:line="360" w:lineRule="auto"/>
        <w:rPr>
          <w:rFonts w:ascii="Verdana" w:hAnsi="Verdana"/>
          <w:b/>
          <w:bCs/>
          <w:sz w:val="22"/>
          <w:szCs w:val="22"/>
        </w:rPr>
      </w:pPr>
      <w:r>
        <w:rPr>
          <w:rFonts w:ascii="Verdana" w:hAnsi="Verdana"/>
          <w:b/>
          <w:sz w:val="22"/>
        </w:rPr>
        <w:t>O firmie STILL</w:t>
      </w:r>
    </w:p>
    <w:p w14:paraId="27D20633" w14:textId="43F6BF79" w:rsidR="00A2590D" w:rsidRPr="00505EB6" w:rsidRDefault="00A2590D" w:rsidP="00F47C3B">
      <w:pPr>
        <w:pStyle w:val="EinfacherAbsatz"/>
        <w:spacing w:line="360" w:lineRule="auto"/>
        <w:rPr>
          <w:rFonts w:ascii="Verdana" w:hAnsi="Verdana"/>
          <w:color w:val="auto"/>
          <w:sz w:val="22"/>
          <w:szCs w:val="22"/>
        </w:rPr>
      </w:pPr>
      <w:r>
        <w:rPr>
          <w:rFonts w:ascii="Verdana" w:hAnsi="Verdana"/>
          <w:color w:val="auto"/>
          <w:sz w:val="22"/>
        </w:rPr>
        <w:t xml:space="preserve">STILL to wiodący dostawca wewnątrzzakładowych rozwiązań logistycznych. Portfolio firmy obejmuje wózki widłowe, technologię magazynową, systemy sieciowe i usługi. Firma została założona w 1920 roku przez Hansa Stilla, a jej znakiem rozpoznawczym są niestandardowe, dostosowane do potrzeb rozwiązania i doskonała obsługa. Firma </w:t>
      </w:r>
      <w:r>
        <w:rPr>
          <w:rFonts w:ascii="Verdana" w:hAnsi="Verdana"/>
          <w:color w:val="auto"/>
          <w:sz w:val="22"/>
        </w:rPr>
        <w:lastRenderedPageBreak/>
        <w:t xml:space="preserve">STILL za cel postawiła sobie cyfryzację intralogistyki, czyli opracowanie inteligentnych rozwiązań, które sprawią, że procesy zarządzania magazynem będą sprawniejsze i bardziej wydajne, będą lepiej chronić zdrowie pracujących w nim ludzi, a jednocześnie spełniać najwyższe standardy zrównoważonego rozwoju. W związku z tym STILL przyspiesza wprowadzanie nowych rozwiązań w zakresie e-mobilności i automatyzacji, zarządzania flotą i energią, a także gospodarki o obiegu zamkniętym, czyli konsekwentnego oszczędzania zasobów i recyklingu wykorzystywanych materiałów. STILL ma siedzibę w Hamburgu, zatrudnia około 7100 osób, prowadzi działalność w 89 krajach i jest częścią notowanej na giełdzie spółki KION Group AG. </w:t>
      </w:r>
      <w:r w:rsidR="00DD4B57">
        <w:rPr>
          <w:rFonts w:ascii="Verdana" w:hAnsi="Verdana"/>
          <w:color w:val="auto"/>
          <w:sz w:val="22"/>
        </w:rPr>
        <w:br/>
      </w:r>
    </w:p>
    <w:p w14:paraId="382C3622" w14:textId="4A16CF48" w:rsidR="00907255" w:rsidRPr="00907255" w:rsidRDefault="00003B87" w:rsidP="00F47C3B">
      <w:pPr>
        <w:pStyle w:val="EinfacherAbsatz"/>
        <w:snapToGrid w:val="0"/>
        <w:spacing w:after="120" w:line="360" w:lineRule="auto"/>
        <w:rPr>
          <w:rFonts w:ascii="Verdana" w:hAnsi="Verdana"/>
          <w:color w:val="auto"/>
          <w:sz w:val="22"/>
        </w:rPr>
      </w:pPr>
      <w:r>
        <w:rPr>
          <w:rFonts w:ascii="Verdana" w:hAnsi="Verdana"/>
          <w:color w:val="auto"/>
          <w:sz w:val="22"/>
        </w:rPr>
        <w:t xml:space="preserve">Więcej informacji o STILL można znaleźć na stronie </w:t>
      </w:r>
      <w:hyperlink r:id="rId11" w:history="1">
        <w:r w:rsidRPr="00907255">
          <w:rPr>
            <w:rFonts w:ascii="Verdana" w:hAnsi="Verdana"/>
            <w:b/>
            <w:color w:val="F96915"/>
            <w:sz w:val="22"/>
            <w:szCs w:val="22"/>
          </w:rPr>
          <w:t>www.still.de</w:t>
        </w:r>
      </w:hyperlink>
      <w:r>
        <w:rPr>
          <w:rFonts w:ascii="Verdana" w:hAnsi="Verdana"/>
          <w:color w:val="auto"/>
          <w:sz w:val="22"/>
        </w:rPr>
        <w:t xml:space="preserve">, a także na profilach </w:t>
      </w:r>
      <w:hyperlink r:id="rId12" w:history="1">
        <w:r w:rsidRPr="00907255">
          <w:rPr>
            <w:rFonts w:ascii="Verdana" w:hAnsi="Verdana"/>
            <w:b/>
            <w:color w:val="F96915"/>
            <w:sz w:val="22"/>
            <w:szCs w:val="22"/>
          </w:rPr>
          <w:t>www.facebook.com/still</w:t>
        </w:r>
      </w:hyperlink>
      <w:r w:rsidRPr="00907255">
        <w:rPr>
          <w:rFonts w:ascii="Verdana" w:hAnsi="Verdana"/>
          <w:b/>
          <w:color w:val="F96915"/>
          <w:sz w:val="22"/>
          <w:szCs w:val="22"/>
        </w:rPr>
        <w:t xml:space="preserve"> </w:t>
      </w:r>
      <w:r>
        <w:rPr>
          <w:rFonts w:ascii="Verdana" w:hAnsi="Verdana"/>
          <w:color w:val="auto"/>
          <w:sz w:val="22"/>
        </w:rPr>
        <w:t xml:space="preserve">i </w:t>
      </w:r>
      <w:hyperlink r:id="rId13" w:history="1">
        <w:r w:rsidRPr="00907255">
          <w:rPr>
            <w:rFonts w:ascii="Verdana" w:hAnsi="Verdana"/>
            <w:b/>
            <w:color w:val="F96915"/>
            <w:sz w:val="22"/>
            <w:szCs w:val="22"/>
          </w:rPr>
          <w:t>www.linkedin.com/company/still-gmbh</w:t>
        </w:r>
      </w:hyperlink>
      <w:r>
        <w:rPr>
          <w:rFonts w:ascii="Verdana" w:hAnsi="Verdana"/>
          <w:color w:val="auto"/>
          <w:sz w:val="22"/>
        </w:rPr>
        <w:t>.</w:t>
      </w:r>
    </w:p>
    <w:sectPr w:rsidR="00907255" w:rsidRPr="00907255" w:rsidSect="00D573C5">
      <w:headerReference w:type="default" r:id="rId14"/>
      <w:footerReference w:type="default" r:id="rId15"/>
      <w:headerReference w:type="first" r:id="rId16"/>
      <w:footerReference w:type="first" r:id="rId17"/>
      <w:pgSz w:w="11907" w:h="16840"/>
      <w:pgMar w:top="4823" w:right="1140" w:bottom="2127" w:left="1134" w:header="3494" w:footer="11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5CF41" w14:textId="77777777" w:rsidR="00C73FE4" w:rsidRDefault="00C73FE4">
      <w:r>
        <w:separator/>
      </w:r>
    </w:p>
  </w:endnote>
  <w:endnote w:type="continuationSeparator" w:id="0">
    <w:p w14:paraId="74B36A30" w14:textId="77777777" w:rsidR="00C73FE4" w:rsidRDefault="00C73FE4">
      <w:r>
        <w:continuationSeparator/>
      </w:r>
    </w:p>
  </w:endnote>
  <w:endnote w:type="continuationNotice" w:id="1">
    <w:p w14:paraId="19F8EDBF" w14:textId="77777777" w:rsidR="00C73FE4" w:rsidRDefault="00C73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36BF" w14:textId="5E550139" w:rsidR="00D573C5" w:rsidRPr="00A00186" w:rsidRDefault="00D573C5" w:rsidP="00FF3857">
    <w:pPr>
      <w:pStyle w:val="Fuzeile"/>
      <w:tabs>
        <w:tab w:val="clear" w:pos="4819"/>
        <w:tab w:val="left" w:pos="0"/>
        <w:tab w:val="left" w:pos="3969"/>
      </w:tabs>
      <w:rPr>
        <w:rFonts w:ascii="Verdana" w:hAnsi="Verdana"/>
        <w:sz w:val="16"/>
      </w:rPr>
    </w:pPr>
    <w:r>
      <w:rPr>
        <w:rFonts w:ascii="Verdana" w:hAnsi="Verdana"/>
        <w:sz w:val="16"/>
      </w:rPr>
      <w:t>Kontakt                        STILL GmbH</w:t>
    </w:r>
    <w:r>
      <w:rPr>
        <w:rFonts w:ascii="Verdana" w:hAnsi="Verdana"/>
        <w:sz w:val="16"/>
      </w:rPr>
      <w:tab/>
      <w:t>Telefon: +49 40 73 39-1111</w:t>
    </w:r>
  </w:p>
  <w:p w14:paraId="62910624" w14:textId="77777777" w:rsidR="00D573C5" w:rsidRPr="00A00186" w:rsidRDefault="00D573C5" w:rsidP="00D573C5">
    <w:pPr>
      <w:pStyle w:val="Fuzeile"/>
      <w:tabs>
        <w:tab w:val="clear" w:pos="4819"/>
        <w:tab w:val="left" w:pos="720"/>
        <w:tab w:val="left" w:pos="1985"/>
        <w:tab w:val="left" w:pos="3969"/>
      </w:tabs>
      <w:rPr>
        <w:rFonts w:ascii="Verdana" w:hAnsi="Verdana"/>
        <w:sz w:val="16"/>
      </w:rPr>
    </w:pPr>
    <w:r>
      <w:rPr>
        <w:rFonts w:ascii="Verdana" w:hAnsi="Verdana"/>
        <w:sz w:val="16"/>
      </w:rPr>
      <w:t>Jacqueline Poppe</w:t>
    </w:r>
    <w:r>
      <w:rPr>
        <w:rFonts w:ascii="Verdana" w:hAnsi="Verdana"/>
        <w:sz w:val="16"/>
      </w:rPr>
      <w:tab/>
      <w:t>Berzeliusstraße 10</w:t>
    </w:r>
    <w:r>
      <w:rPr>
        <w:rFonts w:ascii="Verdana" w:hAnsi="Verdana"/>
        <w:sz w:val="16"/>
      </w:rPr>
      <w:tab/>
      <w:t>Faks: +49 40 73 39-97-1111</w:t>
    </w:r>
  </w:p>
  <w:p w14:paraId="70A57B3A" w14:textId="77777777" w:rsidR="00D573C5" w:rsidRPr="00A00186" w:rsidRDefault="00D573C5" w:rsidP="00D573C5">
    <w:pPr>
      <w:pStyle w:val="Fuzeile"/>
      <w:tabs>
        <w:tab w:val="clear" w:pos="4819"/>
        <w:tab w:val="left" w:pos="720"/>
        <w:tab w:val="left" w:pos="1985"/>
        <w:tab w:val="left" w:pos="3969"/>
      </w:tabs>
      <w:rPr>
        <w:rFonts w:ascii="Verdana" w:hAnsi="Verdana"/>
        <w:sz w:val="16"/>
      </w:rPr>
    </w:pPr>
    <w:r>
      <w:rPr>
        <w:rFonts w:ascii="Verdana" w:hAnsi="Verdana"/>
        <w:sz w:val="16"/>
      </w:rPr>
      <w:tab/>
    </w:r>
    <w:r>
      <w:rPr>
        <w:rFonts w:ascii="Verdana" w:hAnsi="Verdana"/>
        <w:sz w:val="16"/>
      </w:rPr>
      <w:tab/>
      <w:t>D-22113 Hamburg</w:t>
    </w:r>
    <w:r>
      <w:rPr>
        <w:rFonts w:ascii="Verdana" w:hAnsi="Verdana"/>
        <w:sz w:val="16"/>
      </w:rPr>
      <w:tab/>
      <w:t>jacqueline.poppe@still.de</w:t>
    </w:r>
  </w:p>
  <w:p w14:paraId="63AB769A" w14:textId="22495A57" w:rsidR="002D6C75" w:rsidRPr="001E6ED9" w:rsidRDefault="00D573C5" w:rsidP="001E6ED9">
    <w:pPr>
      <w:pStyle w:val="Fuzeile"/>
      <w:rPr>
        <w:rFonts w:ascii="Verdana" w:hAnsi="Verdana"/>
        <w:sz w:val="16"/>
        <w:lang w:val="de-DE"/>
      </w:rPr>
    </w:pPr>
    <w:r>
      <w:rPr>
        <w:rFonts w:ascii="Verdana" w:hAnsi="Verdana"/>
        <w:sz w:val="16"/>
      </w:rPr>
      <w:t xml:space="preserve">                                   </w:t>
    </w:r>
    <w:r w:rsidR="001E6ED9" w:rsidRPr="001E6ED9">
      <w:rPr>
        <w:rFonts w:ascii="Verdana" w:hAnsi="Verdana"/>
        <w:sz w:val="16"/>
        <w:lang w:val="de-DE"/>
      </w:rPr>
      <w:t>www.still.de/en-DE</w:t>
    </w:r>
    <w:r>
      <w:rPr>
        <w:rFonts w:ascii="Verdana" w:hAnsi="Verdana"/>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4559" w14:textId="77777777" w:rsidR="00FA7E71" w:rsidRDefault="00FA7E71" w:rsidP="00813D7F">
    <w:pPr>
      <w:pStyle w:val="Fuzeile"/>
      <w:tabs>
        <w:tab w:val="clear" w:pos="4819"/>
        <w:tab w:val="left" w:pos="1276"/>
        <w:tab w:val="left" w:pos="3969"/>
      </w:tabs>
      <w:rPr>
        <w:rFonts w:ascii="Verdana" w:hAnsi="Verdana"/>
        <w:sz w:val="16"/>
      </w:rPr>
    </w:pPr>
    <w:bookmarkStart w:id="0" w:name="_Hlk29995248"/>
    <w:bookmarkStart w:id="1" w:name="_Hlk29995249"/>
    <w:bookmarkStart w:id="2" w:name="_Hlk29995250"/>
    <w:bookmarkStart w:id="3" w:name="_Hlk29995251"/>
    <w:bookmarkStart w:id="4" w:name="_Hlk29995252"/>
    <w:bookmarkStart w:id="5" w:name="_Hlk29995253"/>
    <w:bookmarkStart w:id="6" w:name="_Hlk29995254"/>
    <w:bookmarkStart w:id="7" w:name="_Hlk29995255"/>
    <w:bookmarkStart w:id="8" w:name="_Hlk29995256"/>
  </w:p>
  <w:p w14:paraId="1A8E353D" w14:textId="48D34104" w:rsidR="00813D7F" w:rsidRPr="00A00186" w:rsidRDefault="00813D7F" w:rsidP="00813D7F">
    <w:pPr>
      <w:pStyle w:val="Fuzeile"/>
      <w:tabs>
        <w:tab w:val="clear" w:pos="4819"/>
        <w:tab w:val="left" w:pos="1276"/>
        <w:tab w:val="left" w:pos="3969"/>
      </w:tabs>
      <w:rPr>
        <w:rFonts w:ascii="Verdana" w:hAnsi="Verdana"/>
        <w:sz w:val="16"/>
      </w:rPr>
    </w:pPr>
    <w:r>
      <w:rPr>
        <w:rFonts w:ascii="Verdana" w:hAnsi="Verdana"/>
        <w:sz w:val="16"/>
      </w:rPr>
      <w:t>Kontakt:</w:t>
    </w:r>
    <w:r>
      <w:rPr>
        <w:rFonts w:ascii="Verdana" w:hAnsi="Verdana"/>
        <w:sz w:val="16"/>
      </w:rPr>
      <w:tab/>
      <w:t xml:space="preserve">             STILL GmbH</w:t>
    </w:r>
    <w:r>
      <w:rPr>
        <w:rFonts w:ascii="Verdana" w:hAnsi="Verdana"/>
        <w:sz w:val="16"/>
      </w:rPr>
      <w:tab/>
      <w:t>Tel.: +49 40 73 39-1111</w:t>
    </w:r>
  </w:p>
  <w:p w14:paraId="5C9D18B6" w14:textId="41B20A5D" w:rsidR="00813D7F" w:rsidRPr="00A00186" w:rsidRDefault="00813D7F" w:rsidP="00813D7F">
    <w:pPr>
      <w:pStyle w:val="Fuzeile"/>
      <w:tabs>
        <w:tab w:val="clear" w:pos="4819"/>
        <w:tab w:val="left" w:pos="720"/>
        <w:tab w:val="left" w:pos="1985"/>
        <w:tab w:val="left" w:pos="3969"/>
      </w:tabs>
      <w:rPr>
        <w:rFonts w:ascii="Verdana" w:hAnsi="Verdana"/>
        <w:sz w:val="16"/>
      </w:rPr>
    </w:pPr>
    <w:r>
      <w:rPr>
        <w:rFonts w:ascii="Verdana" w:hAnsi="Verdana"/>
        <w:sz w:val="16"/>
      </w:rPr>
      <w:t>Jacqueline Poppe</w:t>
    </w:r>
    <w:r>
      <w:rPr>
        <w:rFonts w:ascii="Verdana" w:hAnsi="Verdana"/>
        <w:sz w:val="16"/>
      </w:rPr>
      <w:tab/>
      <w:t>Berzeliusstraße 10</w:t>
    </w:r>
    <w:r>
      <w:rPr>
        <w:rFonts w:ascii="Verdana" w:hAnsi="Verdana"/>
        <w:sz w:val="16"/>
      </w:rPr>
      <w:tab/>
      <w:t>Faks: +49 40 73 39-97-1111</w:t>
    </w:r>
  </w:p>
  <w:p w14:paraId="11C9D6C3" w14:textId="6B672FB6" w:rsidR="00813D7F" w:rsidRPr="00A00186" w:rsidRDefault="00813D7F" w:rsidP="00813D7F">
    <w:pPr>
      <w:pStyle w:val="Fuzeile"/>
      <w:tabs>
        <w:tab w:val="clear" w:pos="4819"/>
        <w:tab w:val="left" w:pos="720"/>
        <w:tab w:val="left" w:pos="1985"/>
        <w:tab w:val="left" w:pos="3969"/>
      </w:tabs>
      <w:rPr>
        <w:rFonts w:ascii="Verdana" w:hAnsi="Verdana"/>
        <w:sz w:val="16"/>
      </w:rPr>
    </w:pPr>
    <w:r>
      <w:rPr>
        <w:rFonts w:ascii="Verdana" w:hAnsi="Verdana"/>
        <w:sz w:val="16"/>
      </w:rPr>
      <w:tab/>
    </w:r>
    <w:r>
      <w:rPr>
        <w:rFonts w:ascii="Verdana" w:hAnsi="Verdana"/>
        <w:sz w:val="16"/>
      </w:rPr>
      <w:tab/>
      <w:t>D-22113 Hamburg</w:t>
    </w:r>
    <w:r>
      <w:rPr>
        <w:rFonts w:ascii="Verdana" w:hAnsi="Verdana"/>
        <w:sz w:val="16"/>
      </w:rPr>
      <w:tab/>
      <w:t>jacqueline.poppe@still.de</w:t>
    </w:r>
  </w:p>
  <w:p w14:paraId="6327B91A" w14:textId="793008D9" w:rsidR="004320C5" w:rsidRPr="001E6ED9" w:rsidRDefault="00813D7F" w:rsidP="001E6ED9">
    <w:pPr>
      <w:pStyle w:val="Fuzeile"/>
      <w:tabs>
        <w:tab w:val="left" w:pos="4111"/>
      </w:tabs>
      <w:ind w:firstLine="1418"/>
      <w:rPr>
        <w:rFonts w:ascii="Verdana" w:hAnsi="Verdana"/>
        <w:sz w:val="16"/>
        <w:lang w:val="de-DE"/>
      </w:rPr>
    </w:pPr>
    <w:r>
      <w:rPr>
        <w:rFonts w:ascii="Verdana" w:hAnsi="Verdana"/>
        <w:sz w:val="16"/>
      </w:rPr>
      <w:t xml:space="preserve">          </w:t>
    </w:r>
    <w:r w:rsidR="001E6ED9" w:rsidRPr="001E6ED9">
      <w:rPr>
        <w:rFonts w:ascii="Verdana" w:hAnsi="Verdana"/>
        <w:sz w:val="16"/>
        <w:lang w:val="de-DE"/>
      </w:rPr>
      <w:t>www.still.de/en-DE</w:t>
    </w:r>
    <w:r>
      <w:rPr>
        <w:rFonts w:ascii="Verdana" w:hAnsi="Verdana"/>
        <w:sz w:val="16"/>
      </w:rPr>
      <w:tab/>
      <w:t xml:space="preserve">                                         </w:t>
    </w:r>
    <w:r>
      <w:rPr>
        <w:rFonts w:ascii="Verdana" w:hAnsi="Verdana"/>
        <w:sz w:val="16"/>
      </w:rPr>
      <w:tab/>
    </w:r>
    <w:r>
      <w:rPr>
        <w:rFonts w:ascii="Verdana" w:hAnsi="Verdana"/>
        <w:sz w:val="16"/>
      </w:rPr>
      <w:tab/>
    </w:r>
    <w:bookmarkEnd w:id="0"/>
    <w:bookmarkEnd w:id="1"/>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45FE4" w14:textId="77777777" w:rsidR="00C73FE4" w:rsidRDefault="00C73FE4">
      <w:r>
        <w:separator/>
      </w:r>
    </w:p>
  </w:footnote>
  <w:footnote w:type="continuationSeparator" w:id="0">
    <w:p w14:paraId="46011C4B" w14:textId="77777777" w:rsidR="00C73FE4" w:rsidRDefault="00C73FE4">
      <w:r>
        <w:continuationSeparator/>
      </w:r>
    </w:p>
  </w:footnote>
  <w:footnote w:type="continuationNotice" w:id="1">
    <w:p w14:paraId="313BA662" w14:textId="77777777" w:rsidR="00C73FE4" w:rsidRDefault="00C73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2484" w14:textId="7AA416FA" w:rsidR="004320C5" w:rsidRPr="002A44D9" w:rsidRDefault="00003B87" w:rsidP="00183ECF">
    <w:pPr>
      <w:spacing w:line="360" w:lineRule="auto"/>
      <w:jc w:val="center"/>
      <w:rPr>
        <w:rFonts w:ascii="Verdana" w:hAnsi="Verdana"/>
        <w:sz w:val="22"/>
        <w:szCs w:val="22"/>
      </w:rPr>
    </w:pPr>
    <w:r>
      <w:rPr>
        <w:rFonts w:ascii="Verdana" w:hAnsi="Verdana"/>
        <w:noProof/>
        <w:sz w:val="22"/>
      </w:rPr>
      <mc:AlternateContent>
        <mc:Choice Requires="wps">
          <w:drawing>
            <wp:anchor distT="0" distB="0" distL="114300" distR="114300" simplePos="0" relativeHeight="251658241" behindDoc="0" locked="0" layoutInCell="1" allowOverlap="1" wp14:anchorId="36A3C219" wp14:editId="157D559D">
              <wp:simplePos x="0" y="0"/>
              <wp:positionH relativeFrom="margin">
                <wp:align>center</wp:align>
              </wp:positionH>
              <wp:positionV relativeFrom="paragraph">
                <wp:posOffset>-687705</wp:posOffset>
              </wp:positionV>
              <wp:extent cx="7572375" cy="35496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1FD09312" w14:textId="77777777" w:rsidR="00D81F69" w:rsidRPr="00EC4EE6" w:rsidRDefault="00D81F69" w:rsidP="00D81F69">
                          <w:pPr>
                            <w:jc w:val="center"/>
                            <w:rPr>
                              <w:b/>
                              <w:sz w:val="36"/>
                              <w:szCs w:val="36"/>
                            </w:rPr>
                          </w:pPr>
                          <w:r>
                            <w:rPr>
                              <w:b/>
                              <w:sz w:val="36"/>
                            </w:rPr>
                            <w:t>Informacja prasowa · Press Release</w:t>
                          </w:r>
                        </w:p>
                      </w:txbxContent>
                    </wps:txbx>
                    <wps:bodyPr rot="0" vert="horz" wrap="square" lIns="91440" tIns="45720" rIns="91440" bIns="45720" anchor="t" anchorCtr="0">
                      <a:noAutofit/>
                    </wps:bodyPr>
                  </wps:wsp>
                </a:graphicData>
              </a:graphic>
            </wp:anchor>
          </w:drawing>
        </mc:Choice>
        <mc:Fallback>
          <w:pict>
            <v:shapetype w14:anchorId="36A3C219" id="_x0000_t202" coordsize="21600,21600" o:spt="202" path="m,l,21600r21600,l21600,xe">
              <v:stroke joinstyle="miter"/>
              <v:path gradientshapeok="t" o:connecttype="rect"/>
            </v:shapetype>
            <v:shape id="Textfeld 1" o:spid="_x0000_s1026" type="#_x0000_t202" style="position:absolute;left:0;text-align:left;margin-left:0;margin-top:-54.15pt;width:596.25pt;height:27.95pt;z-index:251658241;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" filled="f" stroked="f">
              <v:textbox>
                <w:txbxContent>
                  <w:p w14:paraId="1FD09312" w14:textId="77777777" w:rsidR="00D81F69" w:rsidRPr="00EC4EE6" w:rsidRDefault="00D81F69" w:rsidP="00D81F69">
                    <w:pPr>
                      <w:jc w:val="center"/>
                      <w:rPr>
                        <w:b/>
                        <w:sz w:val="36"/>
                        <w:szCs w:val="36"/>
                      </w:rPr>
                    </w:pPr>
                    <w:r>
                      <w:rPr>
                        <w:b/>
                        <w:sz w:val="36"/>
                      </w:rPr>
                      <w:t>Informacja prasowa · Press Release</w:t>
                    </w:r>
                  </w:p>
                </w:txbxContent>
              </v:textbox>
              <w10:wrap anchorx="margin"/>
            </v:shape>
          </w:pict>
        </mc:Fallback>
      </mc:AlternateContent>
    </w:r>
    <w:r>
      <w:rPr>
        <w:rFonts w:ascii="Verdana" w:hAnsi="Verdana"/>
        <w:noProof/>
        <w:sz w:val="22"/>
      </w:rPr>
      <w:drawing>
        <wp:anchor distT="0" distB="0" distL="114300" distR="114300" simplePos="0" relativeHeight="251658242" behindDoc="1" locked="0" layoutInCell="1" allowOverlap="1" wp14:anchorId="1CBC4E31" wp14:editId="2281E8B6">
          <wp:simplePos x="0" y="0"/>
          <wp:positionH relativeFrom="margin">
            <wp:align>center</wp:align>
          </wp:positionH>
          <wp:positionV relativeFrom="paragraph">
            <wp:posOffset>-2153920</wp:posOffset>
          </wp:positionV>
          <wp:extent cx="7578159" cy="1924050"/>
          <wp:effectExtent l="0" t="0" r="3810" b="0"/>
          <wp:wrapNone/>
          <wp:docPr id="212" name="Grafik 212"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6"/>
      </w:rPr>
      <w:drawing>
        <wp:anchor distT="0" distB="0" distL="114300" distR="114300" simplePos="0" relativeHeight="251658243" behindDoc="1" locked="0" layoutInCell="1" allowOverlap="1" wp14:anchorId="6D59DC45" wp14:editId="2B642227">
          <wp:simplePos x="0" y="0"/>
          <wp:positionH relativeFrom="column">
            <wp:posOffset>-729615</wp:posOffset>
          </wp:positionH>
          <wp:positionV relativeFrom="paragraph">
            <wp:posOffset>-2141855</wp:posOffset>
          </wp:positionV>
          <wp:extent cx="7578090" cy="1924050"/>
          <wp:effectExtent l="0" t="0" r="3810" b="0"/>
          <wp:wrapNone/>
          <wp:docPr id="213" name="Grafik 213"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22"/>
      </w:rPr>
      <w:t xml:space="preserve">- </w:t>
    </w:r>
    <w:r w:rsidR="004320C5" w:rsidRPr="008E3C79">
      <w:rPr>
        <w:rFonts w:ascii="Verdana" w:hAnsi="Verdana"/>
        <w:sz w:val="22"/>
      </w:rPr>
      <w:fldChar w:fldCharType="begin"/>
    </w:r>
    <w:r w:rsidR="004320C5" w:rsidRPr="002A44D9">
      <w:rPr>
        <w:rFonts w:ascii="Verdana" w:hAnsi="Verdana"/>
        <w:sz w:val="22"/>
      </w:rPr>
      <w:instrText>PAGE</w:instrText>
    </w:r>
    <w:r w:rsidR="004320C5" w:rsidRPr="008E3C79">
      <w:rPr>
        <w:rFonts w:ascii="Verdana" w:hAnsi="Verdana"/>
        <w:sz w:val="22"/>
      </w:rPr>
      <w:fldChar w:fldCharType="separate"/>
    </w:r>
    <w:r w:rsidR="00095051" w:rsidRPr="002A44D9">
      <w:rPr>
        <w:rFonts w:ascii="Verdana" w:hAnsi="Verdana"/>
        <w:sz w:val="22"/>
      </w:rPr>
      <w:t>2</w:t>
    </w:r>
    <w:r w:rsidR="004320C5" w:rsidRPr="008E3C79">
      <w:rPr>
        <w:rFonts w:ascii="Verdana" w:hAnsi="Verdana"/>
        <w:sz w:val="22"/>
      </w:rPr>
      <w:fldChar w:fldCharType="end"/>
    </w:r>
    <w:r>
      <w:rPr>
        <w:rFonts w:ascii="Verdana" w:hAnsi="Verdana"/>
        <w:sz w:val="22"/>
      </w:rPr>
      <w:t xml:space="preserve"> -</w:t>
    </w:r>
  </w:p>
  <w:p w14:paraId="5A6F3679" w14:textId="0D8E6312" w:rsidR="00451C10" w:rsidRPr="00907255" w:rsidRDefault="000F73D3" w:rsidP="00A64348">
    <w:pPr>
      <w:pStyle w:val="Kopfzeile"/>
      <w:tabs>
        <w:tab w:val="clear" w:pos="9071"/>
      </w:tabs>
      <w:spacing w:line="360" w:lineRule="auto"/>
      <w:ind w:right="-8"/>
      <w:rPr>
        <w:rFonts w:ascii="Verdana" w:hAnsi="Verdana" w:cs="Times New Roman"/>
        <w:b/>
        <w:bCs/>
        <w:sz w:val="22"/>
        <w:szCs w:val="22"/>
      </w:rPr>
    </w:pPr>
    <w:r>
      <w:rPr>
        <w:rFonts w:ascii="Verdana" w:hAnsi="Verdana"/>
        <w:b/>
        <w:sz w:val="32"/>
      </w:rPr>
      <w:t>STILL prezentuje nowość na skalę światową: AXL 15 iGo automatyzuje załadunek i rozładunek samochodów ciężarowych</w:t>
    </w:r>
    <w:r>
      <w:rPr>
        <w:rFonts w:ascii="Verdana" w:hAnsi="Verdana"/>
        <w:b/>
        <w:sz w:val="3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583" w14:textId="7B4A3E07" w:rsidR="00930008" w:rsidRPr="00930008" w:rsidRDefault="007A5B52" w:rsidP="007D4EBB">
    <w:pPr>
      <w:pStyle w:val="Kopfzeile"/>
      <w:tabs>
        <w:tab w:val="clear" w:pos="9071"/>
      </w:tabs>
      <w:spacing w:line="360" w:lineRule="auto"/>
      <w:ind w:right="-8"/>
      <w:rPr>
        <w:rFonts w:ascii="Verdana" w:hAnsi="Verdana" w:cs="Times New Roman"/>
        <w:bCs/>
        <w:sz w:val="20"/>
        <w:szCs w:val="20"/>
      </w:rPr>
    </w:pPr>
    <w:r>
      <w:rPr>
        <w:rFonts w:ascii="Verdana" w:hAnsi="Verdana"/>
        <w:noProof/>
        <w:sz w:val="20"/>
      </w:rPr>
      <w:drawing>
        <wp:anchor distT="0" distB="0" distL="114300" distR="114300" simplePos="0" relativeHeight="251658244" behindDoc="1" locked="0" layoutInCell="1" allowOverlap="1" wp14:anchorId="6E136437" wp14:editId="5E04455F">
          <wp:simplePos x="0" y="0"/>
          <wp:positionH relativeFrom="column">
            <wp:posOffset>-729615</wp:posOffset>
          </wp:positionH>
          <wp:positionV relativeFrom="paragraph">
            <wp:posOffset>-2151380</wp:posOffset>
          </wp:positionV>
          <wp:extent cx="7578159" cy="1924050"/>
          <wp:effectExtent l="0" t="0" r="3810" b="0"/>
          <wp:wrapNone/>
          <wp:docPr id="215" name="Grafik 215" descr="K:\300_STILL_Unternehmenskommunikation\200_Userdaten\__Henning Wagner\__2015\Presse - PM\PM_Header_STIL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300_STILL_Unternehmenskommunikation\200_Userdaten\__Henning Wagner\__2015\Presse - PM\PM_Header_STILL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159"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20"/>
      </w:rPr>
      <mc:AlternateContent>
        <mc:Choice Requires="wps">
          <w:drawing>
            <wp:anchor distT="0" distB="0" distL="114300" distR="114300" simplePos="0" relativeHeight="251658240" behindDoc="0" locked="0" layoutInCell="1" allowOverlap="1" wp14:anchorId="6E8C3AC1" wp14:editId="14B6E871">
              <wp:simplePos x="0" y="0"/>
              <wp:positionH relativeFrom="column">
                <wp:posOffset>-729615</wp:posOffset>
              </wp:positionH>
              <wp:positionV relativeFrom="paragraph">
                <wp:posOffset>-675640</wp:posOffset>
              </wp:positionV>
              <wp:extent cx="7572375" cy="354965"/>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354965"/>
                      </a:xfrm>
                      <a:prstGeom prst="rect">
                        <a:avLst/>
                      </a:prstGeom>
                      <a:noFill/>
                      <a:ln w="9525">
                        <a:noFill/>
                        <a:miter lim="800000"/>
                        <a:headEnd/>
                        <a:tailEnd/>
                      </a:ln>
                    </wps:spPr>
                    <wps:txbx>
                      <w:txbxContent>
                        <w:p w14:paraId="486D69DD" w14:textId="77777777" w:rsidR="00192633" w:rsidRPr="00EC4EE6" w:rsidRDefault="00192633" w:rsidP="00192633">
                          <w:pPr>
                            <w:jc w:val="center"/>
                            <w:rPr>
                              <w:b/>
                              <w:sz w:val="36"/>
                              <w:szCs w:val="36"/>
                            </w:rPr>
                          </w:pPr>
                          <w:r>
                            <w:rPr>
                              <w:b/>
                              <w:sz w:val="36"/>
                            </w:rPr>
                            <w:t>Informacja prasowa · Press Release</w:t>
                          </w:r>
                        </w:p>
                      </w:txbxContent>
                    </wps:txbx>
                    <wps:bodyPr rot="0" vert="horz" wrap="square" lIns="91440" tIns="45720" rIns="91440" bIns="45720" anchor="t" anchorCtr="0">
                      <a:noAutofit/>
                    </wps:bodyPr>
                  </wps:wsp>
                </a:graphicData>
              </a:graphic>
            </wp:anchor>
          </w:drawing>
        </mc:Choice>
        <mc:Fallback>
          <w:pict>
            <v:shapetype w14:anchorId="6E8C3AC1" id="_x0000_t202" coordsize="21600,21600" o:spt="202" path="m,l,21600r21600,l21600,xe">
              <v:stroke joinstyle="miter"/>
              <v:path gradientshapeok="t" o:connecttype="rect"/>
            </v:shapetype>
            <v:shape id="Textfeld 12" o:spid="_x0000_s1027" type="#_x0000_t202" style="position:absolute;margin-left:-57.45pt;margin-top:-53.2pt;width:596.25pt;height:2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" filled="f" stroked="f">
              <v:textbox>
                <w:txbxContent>
                  <w:p w14:paraId="486D69DD" w14:textId="77777777" w:rsidR="00192633" w:rsidRPr="00EC4EE6" w:rsidRDefault="00192633" w:rsidP="00192633">
                    <w:pPr>
                      <w:jc w:val="center"/>
                      <w:rPr>
                        <w:b/>
                        <w:sz w:val="36"/>
                        <w:szCs w:val="36"/>
                      </w:rPr>
                    </w:pPr>
                    <w:r>
                      <w:rPr>
                        <w:b/>
                        <w:sz w:val="36"/>
                      </w:rPr>
                      <w:t>Informacja prasowa · Press Release</w:t>
                    </w:r>
                  </w:p>
                </w:txbxContent>
              </v:textbox>
            </v:shape>
          </w:pict>
        </mc:Fallback>
      </mc:AlternateContent>
    </w:r>
    <w:r>
      <w:rPr>
        <w:rFonts w:ascii="Verdana" w:hAnsi="Verdana"/>
        <w:sz w:val="20"/>
      </w:rPr>
      <w:t xml:space="preserve">LogiMAT 2026  </w:t>
    </w:r>
  </w:p>
  <w:p w14:paraId="11D88831" w14:textId="5FB48749" w:rsidR="00DE0887" w:rsidRPr="00907255" w:rsidRDefault="00701C32" w:rsidP="77017669">
    <w:pPr>
      <w:pStyle w:val="Kopfzeile"/>
      <w:tabs>
        <w:tab w:val="clear" w:pos="9071"/>
      </w:tabs>
      <w:spacing w:line="360" w:lineRule="auto"/>
      <w:ind w:right="-8"/>
      <w:rPr>
        <w:rFonts w:ascii="Verdana" w:hAnsi="Verdana" w:cs="Times New Roman"/>
        <w:b/>
        <w:bCs/>
        <w:sz w:val="22"/>
        <w:szCs w:val="22"/>
      </w:rPr>
    </w:pPr>
    <w:r>
      <w:rPr>
        <w:rFonts w:ascii="Verdana" w:hAnsi="Verdana"/>
        <w:b/>
        <w:sz w:val="32"/>
      </w:rPr>
      <w:t>STILL prezentuje nowość na skalę światową: AXL 15 iGo automatyzuje załadunek i rozładunek samochodów ciężarowych</w:t>
    </w:r>
    <w:r>
      <w:rPr>
        <w:rFonts w:ascii="Verdana" w:hAnsi="Verdana"/>
        <w:b/>
        <w:sz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34B"/>
    <w:multiLevelType w:val="hybridMultilevel"/>
    <w:tmpl w:val="CABC0916"/>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8D7586"/>
    <w:multiLevelType w:val="hybridMultilevel"/>
    <w:tmpl w:val="67DCDECA"/>
    <w:lvl w:ilvl="0" w:tplc="60E809BA">
      <w:numFmt w:val="bullet"/>
      <w:lvlText w:val="-"/>
      <w:lvlJc w:val="left"/>
      <w:pPr>
        <w:tabs>
          <w:tab w:val="num" w:pos="-633"/>
        </w:tabs>
        <w:ind w:left="-633" w:hanging="360"/>
      </w:pPr>
      <w:rPr>
        <w:rFonts w:ascii="Verdana" w:eastAsia="Times New Roman" w:hAnsi="Verdana" w:hint="default"/>
      </w:rPr>
    </w:lvl>
    <w:lvl w:ilvl="1" w:tplc="04070003" w:tentative="1">
      <w:start w:val="1"/>
      <w:numFmt w:val="bullet"/>
      <w:lvlText w:val="o"/>
      <w:lvlJc w:val="left"/>
      <w:pPr>
        <w:tabs>
          <w:tab w:val="num" w:pos="87"/>
        </w:tabs>
        <w:ind w:left="87" w:hanging="360"/>
      </w:pPr>
      <w:rPr>
        <w:rFonts w:ascii="Courier New" w:hAnsi="Courier New" w:hint="default"/>
      </w:rPr>
    </w:lvl>
    <w:lvl w:ilvl="2" w:tplc="04070005" w:tentative="1">
      <w:start w:val="1"/>
      <w:numFmt w:val="bullet"/>
      <w:lvlText w:val=""/>
      <w:lvlJc w:val="left"/>
      <w:pPr>
        <w:tabs>
          <w:tab w:val="num" w:pos="807"/>
        </w:tabs>
        <w:ind w:left="807" w:hanging="360"/>
      </w:pPr>
      <w:rPr>
        <w:rFonts w:ascii="Wingdings" w:hAnsi="Wingdings" w:hint="default"/>
      </w:rPr>
    </w:lvl>
    <w:lvl w:ilvl="3" w:tplc="04070001" w:tentative="1">
      <w:start w:val="1"/>
      <w:numFmt w:val="bullet"/>
      <w:lvlText w:val=""/>
      <w:lvlJc w:val="left"/>
      <w:pPr>
        <w:tabs>
          <w:tab w:val="num" w:pos="1527"/>
        </w:tabs>
        <w:ind w:left="1527" w:hanging="360"/>
      </w:pPr>
      <w:rPr>
        <w:rFonts w:ascii="Symbol" w:hAnsi="Symbol" w:hint="default"/>
      </w:rPr>
    </w:lvl>
    <w:lvl w:ilvl="4" w:tplc="04070003" w:tentative="1">
      <w:start w:val="1"/>
      <w:numFmt w:val="bullet"/>
      <w:lvlText w:val="o"/>
      <w:lvlJc w:val="left"/>
      <w:pPr>
        <w:tabs>
          <w:tab w:val="num" w:pos="2247"/>
        </w:tabs>
        <w:ind w:left="2247" w:hanging="360"/>
      </w:pPr>
      <w:rPr>
        <w:rFonts w:ascii="Courier New" w:hAnsi="Courier New" w:hint="default"/>
      </w:rPr>
    </w:lvl>
    <w:lvl w:ilvl="5" w:tplc="04070005" w:tentative="1">
      <w:start w:val="1"/>
      <w:numFmt w:val="bullet"/>
      <w:lvlText w:val=""/>
      <w:lvlJc w:val="left"/>
      <w:pPr>
        <w:tabs>
          <w:tab w:val="num" w:pos="2967"/>
        </w:tabs>
        <w:ind w:left="2967" w:hanging="360"/>
      </w:pPr>
      <w:rPr>
        <w:rFonts w:ascii="Wingdings" w:hAnsi="Wingdings" w:hint="default"/>
      </w:rPr>
    </w:lvl>
    <w:lvl w:ilvl="6" w:tplc="04070001" w:tentative="1">
      <w:start w:val="1"/>
      <w:numFmt w:val="bullet"/>
      <w:lvlText w:val=""/>
      <w:lvlJc w:val="left"/>
      <w:pPr>
        <w:tabs>
          <w:tab w:val="num" w:pos="3687"/>
        </w:tabs>
        <w:ind w:left="3687" w:hanging="360"/>
      </w:pPr>
      <w:rPr>
        <w:rFonts w:ascii="Symbol" w:hAnsi="Symbol" w:hint="default"/>
      </w:rPr>
    </w:lvl>
    <w:lvl w:ilvl="7" w:tplc="04070003" w:tentative="1">
      <w:start w:val="1"/>
      <w:numFmt w:val="bullet"/>
      <w:lvlText w:val="o"/>
      <w:lvlJc w:val="left"/>
      <w:pPr>
        <w:tabs>
          <w:tab w:val="num" w:pos="4407"/>
        </w:tabs>
        <w:ind w:left="4407" w:hanging="360"/>
      </w:pPr>
      <w:rPr>
        <w:rFonts w:ascii="Courier New" w:hAnsi="Courier New" w:hint="default"/>
      </w:rPr>
    </w:lvl>
    <w:lvl w:ilvl="8" w:tplc="04070005" w:tentative="1">
      <w:start w:val="1"/>
      <w:numFmt w:val="bullet"/>
      <w:lvlText w:val=""/>
      <w:lvlJc w:val="left"/>
      <w:pPr>
        <w:tabs>
          <w:tab w:val="num" w:pos="5127"/>
        </w:tabs>
        <w:ind w:left="5127" w:hanging="360"/>
      </w:pPr>
      <w:rPr>
        <w:rFonts w:ascii="Wingdings" w:hAnsi="Wingdings" w:hint="default"/>
      </w:rPr>
    </w:lvl>
  </w:abstractNum>
  <w:abstractNum w:abstractNumId="2" w15:restartNumberingAfterBreak="0">
    <w:nsid w:val="496B452B"/>
    <w:multiLevelType w:val="hybridMultilevel"/>
    <w:tmpl w:val="3A5C24B8"/>
    <w:lvl w:ilvl="0" w:tplc="1F428442">
      <w:start w:val="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532F59"/>
    <w:multiLevelType w:val="hybridMultilevel"/>
    <w:tmpl w:val="44BE77DC"/>
    <w:lvl w:ilvl="0" w:tplc="AB7E6C0C">
      <w:numFmt w:val="bullet"/>
      <w:lvlText w:val=""/>
      <w:lvlJc w:val="left"/>
      <w:pPr>
        <w:tabs>
          <w:tab w:val="num" w:pos="720"/>
        </w:tabs>
        <w:ind w:left="720" w:hanging="36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8E751E"/>
    <w:multiLevelType w:val="hybridMultilevel"/>
    <w:tmpl w:val="992A8E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AA66E96"/>
    <w:multiLevelType w:val="multilevel"/>
    <w:tmpl w:val="7D22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D32FF0"/>
    <w:multiLevelType w:val="multilevel"/>
    <w:tmpl w:val="932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35199"/>
    <w:multiLevelType w:val="hybridMultilevel"/>
    <w:tmpl w:val="2474CD7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16cid:durableId="423066560">
    <w:abstractNumId w:val="2"/>
  </w:num>
  <w:num w:numId="2" w16cid:durableId="630718579">
    <w:abstractNumId w:val="3"/>
  </w:num>
  <w:num w:numId="3" w16cid:durableId="655844422">
    <w:abstractNumId w:val="0"/>
  </w:num>
  <w:num w:numId="4" w16cid:durableId="60521817">
    <w:abstractNumId w:val="7"/>
  </w:num>
  <w:num w:numId="5" w16cid:durableId="903494178">
    <w:abstractNumId w:val="4"/>
  </w:num>
  <w:num w:numId="6" w16cid:durableId="352659013">
    <w:abstractNumId w:val="1"/>
  </w:num>
  <w:num w:numId="7" w16cid:durableId="924067655">
    <w:abstractNumId w:val="5"/>
  </w:num>
  <w:num w:numId="8" w16cid:durableId="885682917">
    <w:abstractNumId w:val="5"/>
  </w:num>
  <w:num w:numId="9" w16cid:durableId="823467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56"/>
    <w:rsid w:val="00000413"/>
    <w:rsid w:val="00000996"/>
    <w:rsid w:val="00000D0D"/>
    <w:rsid w:val="00000EA5"/>
    <w:rsid w:val="00001116"/>
    <w:rsid w:val="000022D9"/>
    <w:rsid w:val="000025C9"/>
    <w:rsid w:val="000029A9"/>
    <w:rsid w:val="00002A6F"/>
    <w:rsid w:val="00003151"/>
    <w:rsid w:val="00003B87"/>
    <w:rsid w:val="00005374"/>
    <w:rsid w:val="0000633A"/>
    <w:rsid w:val="00006C28"/>
    <w:rsid w:val="0001249A"/>
    <w:rsid w:val="00012F68"/>
    <w:rsid w:val="0001453B"/>
    <w:rsid w:val="000149B5"/>
    <w:rsid w:val="00015A3A"/>
    <w:rsid w:val="000165C1"/>
    <w:rsid w:val="00017AE6"/>
    <w:rsid w:val="00017B93"/>
    <w:rsid w:val="00020303"/>
    <w:rsid w:val="00021445"/>
    <w:rsid w:val="00022224"/>
    <w:rsid w:val="00024697"/>
    <w:rsid w:val="00024782"/>
    <w:rsid w:val="00024C19"/>
    <w:rsid w:val="00026514"/>
    <w:rsid w:val="00026BBA"/>
    <w:rsid w:val="00026CA3"/>
    <w:rsid w:val="0002737D"/>
    <w:rsid w:val="000322B0"/>
    <w:rsid w:val="00032C2D"/>
    <w:rsid w:val="00034451"/>
    <w:rsid w:val="00034A77"/>
    <w:rsid w:val="00035653"/>
    <w:rsid w:val="00035C3F"/>
    <w:rsid w:val="00036B39"/>
    <w:rsid w:val="00037A9A"/>
    <w:rsid w:val="0004037E"/>
    <w:rsid w:val="00040493"/>
    <w:rsid w:val="00042585"/>
    <w:rsid w:val="0004338F"/>
    <w:rsid w:val="000449B9"/>
    <w:rsid w:val="00044C44"/>
    <w:rsid w:val="00045437"/>
    <w:rsid w:val="000467B3"/>
    <w:rsid w:val="000476CD"/>
    <w:rsid w:val="000503C1"/>
    <w:rsid w:val="00050617"/>
    <w:rsid w:val="00050FA4"/>
    <w:rsid w:val="00051AAD"/>
    <w:rsid w:val="000520A4"/>
    <w:rsid w:val="000524B9"/>
    <w:rsid w:val="000526ED"/>
    <w:rsid w:val="000534D1"/>
    <w:rsid w:val="00053E54"/>
    <w:rsid w:val="00055088"/>
    <w:rsid w:val="000551D9"/>
    <w:rsid w:val="000558F0"/>
    <w:rsid w:val="000603A2"/>
    <w:rsid w:val="00061C35"/>
    <w:rsid w:val="000625FE"/>
    <w:rsid w:val="00063656"/>
    <w:rsid w:val="00063682"/>
    <w:rsid w:val="00063811"/>
    <w:rsid w:val="000639C0"/>
    <w:rsid w:val="000644F5"/>
    <w:rsid w:val="00067231"/>
    <w:rsid w:val="000674CD"/>
    <w:rsid w:val="000706DF"/>
    <w:rsid w:val="000717A1"/>
    <w:rsid w:val="00072533"/>
    <w:rsid w:val="00072844"/>
    <w:rsid w:val="00072E27"/>
    <w:rsid w:val="000730FC"/>
    <w:rsid w:val="00075E2B"/>
    <w:rsid w:val="00076199"/>
    <w:rsid w:val="00077BC1"/>
    <w:rsid w:val="00080C3C"/>
    <w:rsid w:val="0008110B"/>
    <w:rsid w:val="00082B63"/>
    <w:rsid w:val="00082F22"/>
    <w:rsid w:val="000830B3"/>
    <w:rsid w:val="00083B25"/>
    <w:rsid w:val="000847B7"/>
    <w:rsid w:val="00084F7D"/>
    <w:rsid w:val="0008532A"/>
    <w:rsid w:val="00085352"/>
    <w:rsid w:val="00085A7A"/>
    <w:rsid w:val="0008626A"/>
    <w:rsid w:val="00086D3F"/>
    <w:rsid w:val="00087A62"/>
    <w:rsid w:val="00090649"/>
    <w:rsid w:val="000926AC"/>
    <w:rsid w:val="00093056"/>
    <w:rsid w:val="0009310D"/>
    <w:rsid w:val="00093B53"/>
    <w:rsid w:val="00094882"/>
    <w:rsid w:val="00095051"/>
    <w:rsid w:val="000950DF"/>
    <w:rsid w:val="00095744"/>
    <w:rsid w:val="00095753"/>
    <w:rsid w:val="00095C65"/>
    <w:rsid w:val="000973DA"/>
    <w:rsid w:val="000A087D"/>
    <w:rsid w:val="000A148A"/>
    <w:rsid w:val="000A1B82"/>
    <w:rsid w:val="000A2343"/>
    <w:rsid w:val="000A5D26"/>
    <w:rsid w:val="000A6496"/>
    <w:rsid w:val="000A6E80"/>
    <w:rsid w:val="000B030C"/>
    <w:rsid w:val="000B04AD"/>
    <w:rsid w:val="000B0A6D"/>
    <w:rsid w:val="000B0EC6"/>
    <w:rsid w:val="000B1598"/>
    <w:rsid w:val="000B162C"/>
    <w:rsid w:val="000B1DAD"/>
    <w:rsid w:val="000B2371"/>
    <w:rsid w:val="000B3870"/>
    <w:rsid w:val="000B3E52"/>
    <w:rsid w:val="000B4095"/>
    <w:rsid w:val="000B48D5"/>
    <w:rsid w:val="000B4FB7"/>
    <w:rsid w:val="000B5A8D"/>
    <w:rsid w:val="000B5CF4"/>
    <w:rsid w:val="000B6049"/>
    <w:rsid w:val="000B7F18"/>
    <w:rsid w:val="000C33C0"/>
    <w:rsid w:val="000C40EB"/>
    <w:rsid w:val="000C4CC4"/>
    <w:rsid w:val="000C53C8"/>
    <w:rsid w:val="000C551D"/>
    <w:rsid w:val="000D0B66"/>
    <w:rsid w:val="000D0EDF"/>
    <w:rsid w:val="000D100F"/>
    <w:rsid w:val="000D1273"/>
    <w:rsid w:val="000D1DE6"/>
    <w:rsid w:val="000D1EB9"/>
    <w:rsid w:val="000D235C"/>
    <w:rsid w:val="000D2E41"/>
    <w:rsid w:val="000D2ED8"/>
    <w:rsid w:val="000D3BD9"/>
    <w:rsid w:val="000D4048"/>
    <w:rsid w:val="000D4C11"/>
    <w:rsid w:val="000D5AD3"/>
    <w:rsid w:val="000D61AE"/>
    <w:rsid w:val="000E0F91"/>
    <w:rsid w:val="000E255E"/>
    <w:rsid w:val="000E3685"/>
    <w:rsid w:val="000E624F"/>
    <w:rsid w:val="000E66F9"/>
    <w:rsid w:val="000E6705"/>
    <w:rsid w:val="000E77C4"/>
    <w:rsid w:val="000F0117"/>
    <w:rsid w:val="000F171F"/>
    <w:rsid w:val="000F2FF1"/>
    <w:rsid w:val="000F4625"/>
    <w:rsid w:val="000F503B"/>
    <w:rsid w:val="000F5A42"/>
    <w:rsid w:val="000F5C64"/>
    <w:rsid w:val="000F73D3"/>
    <w:rsid w:val="000F7652"/>
    <w:rsid w:val="001002BB"/>
    <w:rsid w:val="0010098A"/>
    <w:rsid w:val="001016DC"/>
    <w:rsid w:val="00101E0C"/>
    <w:rsid w:val="00103844"/>
    <w:rsid w:val="001041F5"/>
    <w:rsid w:val="001050B9"/>
    <w:rsid w:val="001072C0"/>
    <w:rsid w:val="001110B6"/>
    <w:rsid w:val="00111212"/>
    <w:rsid w:val="001129B5"/>
    <w:rsid w:val="00113866"/>
    <w:rsid w:val="00113C19"/>
    <w:rsid w:val="001156BC"/>
    <w:rsid w:val="00115F98"/>
    <w:rsid w:val="00116358"/>
    <w:rsid w:val="00116E04"/>
    <w:rsid w:val="001176E2"/>
    <w:rsid w:val="00117995"/>
    <w:rsid w:val="001223F6"/>
    <w:rsid w:val="00122CAD"/>
    <w:rsid w:val="00122FB5"/>
    <w:rsid w:val="001242B9"/>
    <w:rsid w:val="00124415"/>
    <w:rsid w:val="00125338"/>
    <w:rsid w:val="00125FD6"/>
    <w:rsid w:val="00126777"/>
    <w:rsid w:val="00126EDA"/>
    <w:rsid w:val="00126F96"/>
    <w:rsid w:val="00127644"/>
    <w:rsid w:val="00130D17"/>
    <w:rsid w:val="00131CF8"/>
    <w:rsid w:val="00133AA7"/>
    <w:rsid w:val="0013431D"/>
    <w:rsid w:val="0013436B"/>
    <w:rsid w:val="00134FD2"/>
    <w:rsid w:val="0013511D"/>
    <w:rsid w:val="00136BCD"/>
    <w:rsid w:val="00137149"/>
    <w:rsid w:val="00137A63"/>
    <w:rsid w:val="00137D9F"/>
    <w:rsid w:val="00140147"/>
    <w:rsid w:val="00140B34"/>
    <w:rsid w:val="0014178C"/>
    <w:rsid w:val="00142470"/>
    <w:rsid w:val="00143385"/>
    <w:rsid w:val="00143ED4"/>
    <w:rsid w:val="0014474A"/>
    <w:rsid w:val="00144ADD"/>
    <w:rsid w:val="00145A1A"/>
    <w:rsid w:val="00146502"/>
    <w:rsid w:val="00147114"/>
    <w:rsid w:val="00150833"/>
    <w:rsid w:val="0015118D"/>
    <w:rsid w:val="001533FC"/>
    <w:rsid w:val="00155D76"/>
    <w:rsid w:val="0015631A"/>
    <w:rsid w:val="00156FB3"/>
    <w:rsid w:val="00157DED"/>
    <w:rsid w:val="0016097E"/>
    <w:rsid w:val="00164494"/>
    <w:rsid w:val="00164802"/>
    <w:rsid w:val="00164968"/>
    <w:rsid w:val="00164CDC"/>
    <w:rsid w:val="001651F2"/>
    <w:rsid w:val="00165276"/>
    <w:rsid w:val="00165A6B"/>
    <w:rsid w:val="0016740E"/>
    <w:rsid w:val="0017051F"/>
    <w:rsid w:val="00171042"/>
    <w:rsid w:val="00171583"/>
    <w:rsid w:val="00171822"/>
    <w:rsid w:val="0017198B"/>
    <w:rsid w:val="00173C0B"/>
    <w:rsid w:val="0017429E"/>
    <w:rsid w:val="00174957"/>
    <w:rsid w:val="0017507A"/>
    <w:rsid w:val="001754E6"/>
    <w:rsid w:val="00175DA6"/>
    <w:rsid w:val="001763B7"/>
    <w:rsid w:val="00176810"/>
    <w:rsid w:val="00176987"/>
    <w:rsid w:val="00176E30"/>
    <w:rsid w:val="00177184"/>
    <w:rsid w:val="00177953"/>
    <w:rsid w:val="00180C8B"/>
    <w:rsid w:val="00180E78"/>
    <w:rsid w:val="001820B3"/>
    <w:rsid w:val="0018229D"/>
    <w:rsid w:val="001832FC"/>
    <w:rsid w:val="0018354F"/>
    <w:rsid w:val="00183ECF"/>
    <w:rsid w:val="00184151"/>
    <w:rsid w:val="001856D8"/>
    <w:rsid w:val="001860A4"/>
    <w:rsid w:val="0019015D"/>
    <w:rsid w:val="0019029F"/>
    <w:rsid w:val="00192633"/>
    <w:rsid w:val="0019281D"/>
    <w:rsid w:val="001929CA"/>
    <w:rsid w:val="00192DAB"/>
    <w:rsid w:val="00193338"/>
    <w:rsid w:val="00193664"/>
    <w:rsid w:val="00193811"/>
    <w:rsid w:val="001939C3"/>
    <w:rsid w:val="0019427C"/>
    <w:rsid w:val="00194745"/>
    <w:rsid w:val="0019500E"/>
    <w:rsid w:val="001950BD"/>
    <w:rsid w:val="00195399"/>
    <w:rsid w:val="001959EC"/>
    <w:rsid w:val="00196427"/>
    <w:rsid w:val="00196EF7"/>
    <w:rsid w:val="00197A0D"/>
    <w:rsid w:val="001A1D1D"/>
    <w:rsid w:val="001A2756"/>
    <w:rsid w:val="001A3117"/>
    <w:rsid w:val="001A4221"/>
    <w:rsid w:val="001A50C8"/>
    <w:rsid w:val="001A51EF"/>
    <w:rsid w:val="001A5FFE"/>
    <w:rsid w:val="001A644A"/>
    <w:rsid w:val="001A7FA2"/>
    <w:rsid w:val="001B253A"/>
    <w:rsid w:val="001B26C8"/>
    <w:rsid w:val="001B2DE4"/>
    <w:rsid w:val="001B4B87"/>
    <w:rsid w:val="001B4BD8"/>
    <w:rsid w:val="001B6BAD"/>
    <w:rsid w:val="001C035A"/>
    <w:rsid w:val="001C3D7F"/>
    <w:rsid w:val="001C3FDC"/>
    <w:rsid w:val="001C4435"/>
    <w:rsid w:val="001C57CA"/>
    <w:rsid w:val="001C5F45"/>
    <w:rsid w:val="001C6B48"/>
    <w:rsid w:val="001C703B"/>
    <w:rsid w:val="001C7685"/>
    <w:rsid w:val="001C7BB8"/>
    <w:rsid w:val="001D00F4"/>
    <w:rsid w:val="001D1DF8"/>
    <w:rsid w:val="001D38D0"/>
    <w:rsid w:val="001D4CCE"/>
    <w:rsid w:val="001D55B3"/>
    <w:rsid w:val="001D5803"/>
    <w:rsid w:val="001D68AA"/>
    <w:rsid w:val="001D701F"/>
    <w:rsid w:val="001D7493"/>
    <w:rsid w:val="001E1448"/>
    <w:rsid w:val="001E14D3"/>
    <w:rsid w:val="001E298B"/>
    <w:rsid w:val="001E2E75"/>
    <w:rsid w:val="001E3117"/>
    <w:rsid w:val="001E364A"/>
    <w:rsid w:val="001E38D7"/>
    <w:rsid w:val="001E41B9"/>
    <w:rsid w:val="001E4D2D"/>
    <w:rsid w:val="001E54D7"/>
    <w:rsid w:val="001E6230"/>
    <w:rsid w:val="001E6BDD"/>
    <w:rsid w:val="001E6ED9"/>
    <w:rsid w:val="001F01D6"/>
    <w:rsid w:val="001F0CEE"/>
    <w:rsid w:val="001F11E7"/>
    <w:rsid w:val="001F25F3"/>
    <w:rsid w:val="001F34B5"/>
    <w:rsid w:val="001F44C6"/>
    <w:rsid w:val="001F5077"/>
    <w:rsid w:val="001F5DB7"/>
    <w:rsid w:val="001F6520"/>
    <w:rsid w:val="001F6B5A"/>
    <w:rsid w:val="001F789E"/>
    <w:rsid w:val="00200765"/>
    <w:rsid w:val="00200A4A"/>
    <w:rsid w:val="002014C8"/>
    <w:rsid w:val="00202261"/>
    <w:rsid w:val="00202547"/>
    <w:rsid w:val="00203F27"/>
    <w:rsid w:val="0020439E"/>
    <w:rsid w:val="00205C0E"/>
    <w:rsid w:val="00206288"/>
    <w:rsid w:val="0020647C"/>
    <w:rsid w:val="00207EC9"/>
    <w:rsid w:val="00210D29"/>
    <w:rsid w:val="00214E18"/>
    <w:rsid w:val="00215810"/>
    <w:rsid w:val="00215A9F"/>
    <w:rsid w:val="00215E5F"/>
    <w:rsid w:val="0021611B"/>
    <w:rsid w:val="00216250"/>
    <w:rsid w:val="0021670D"/>
    <w:rsid w:val="00216723"/>
    <w:rsid w:val="00216A8F"/>
    <w:rsid w:val="002177EB"/>
    <w:rsid w:val="002179CB"/>
    <w:rsid w:val="00217C88"/>
    <w:rsid w:val="00220BC1"/>
    <w:rsid w:val="00221F2E"/>
    <w:rsid w:val="00222462"/>
    <w:rsid w:val="00222F45"/>
    <w:rsid w:val="002234F2"/>
    <w:rsid w:val="00224226"/>
    <w:rsid w:val="002250CE"/>
    <w:rsid w:val="00226037"/>
    <w:rsid w:val="002264D9"/>
    <w:rsid w:val="0022701B"/>
    <w:rsid w:val="002305E8"/>
    <w:rsid w:val="002317DF"/>
    <w:rsid w:val="00232185"/>
    <w:rsid w:val="00233757"/>
    <w:rsid w:val="0023384F"/>
    <w:rsid w:val="002338B5"/>
    <w:rsid w:val="00234449"/>
    <w:rsid w:val="00236252"/>
    <w:rsid w:val="00237641"/>
    <w:rsid w:val="00237FF7"/>
    <w:rsid w:val="002407A4"/>
    <w:rsid w:val="002414FD"/>
    <w:rsid w:val="00241CD2"/>
    <w:rsid w:val="00243AF9"/>
    <w:rsid w:val="00244ECE"/>
    <w:rsid w:val="00244EF0"/>
    <w:rsid w:val="0024521B"/>
    <w:rsid w:val="002457A9"/>
    <w:rsid w:val="00246665"/>
    <w:rsid w:val="00247260"/>
    <w:rsid w:val="002525C6"/>
    <w:rsid w:val="0025299C"/>
    <w:rsid w:val="00252CEB"/>
    <w:rsid w:val="002551AB"/>
    <w:rsid w:val="00261F43"/>
    <w:rsid w:val="00263282"/>
    <w:rsid w:val="0026340C"/>
    <w:rsid w:val="00263D27"/>
    <w:rsid w:val="002648F5"/>
    <w:rsid w:val="00264A9D"/>
    <w:rsid w:val="002658F3"/>
    <w:rsid w:val="00265F24"/>
    <w:rsid w:val="00266187"/>
    <w:rsid w:val="00266677"/>
    <w:rsid w:val="0026699D"/>
    <w:rsid w:val="00270897"/>
    <w:rsid w:val="00272118"/>
    <w:rsid w:val="002729F3"/>
    <w:rsid w:val="00272C5B"/>
    <w:rsid w:val="00274574"/>
    <w:rsid w:val="00275CC0"/>
    <w:rsid w:val="00276952"/>
    <w:rsid w:val="0028195C"/>
    <w:rsid w:val="00281A79"/>
    <w:rsid w:val="002826AA"/>
    <w:rsid w:val="00282CAB"/>
    <w:rsid w:val="00282D3E"/>
    <w:rsid w:val="00282E0D"/>
    <w:rsid w:val="002847B4"/>
    <w:rsid w:val="00290EA8"/>
    <w:rsid w:val="00291EC7"/>
    <w:rsid w:val="00293C0A"/>
    <w:rsid w:val="00295D5F"/>
    <w:rsid w:val="002A083E"/>
    <w:rsid w:val="002A1107"/>
    <w:rsid w:val="002A1838"/>
    <w:rsid w:val="002A2F6A"/>
    <w:rsid w:val="002A38E6"/>
    <w:rsid w:val="002A3D79"/>
    <w:rsid w:val="002A44C9"/>
    <w:rsid w:val="002A44D9"/>
    <w:rsid w:val="002A454A"/>
    <w:rsid w:val="002A49CF"/>
    <w:rsid w:val="002A5BD2"/>
    <w:rsid w:val="002B0118"/>
    <w:rsid w:val="002B1BF8"/>
    <w:rsid w:val="002B1CE2"/>
    <w:rsid w:val="002B266D"/>
    <w:rsid w:val="002B2C1B"/>
    <w:rsid w:val="002B45AF"/>
    <w:rsid w:val="002B4703"/>
    <w:rsid w:val="002B4DE4"/>
    <w:rsid w:val="002B4E13"/>
    <w:rsid w:val="002B72B9"/>
    <w:rsid w:val="002B7DDA"/>
    <w:rsid w:val="002C0B6F"/>
    <w:rsid w:val="002C0E1B"/>
    <w:rsid w:val="002C13DA"/>
    <w:rsid w:val="002C1623"/>
    <w:rsid w:val="002C1C9A"/>
    <w:rsid w:val="002C44C7"/>
    <w:rsid w:val="002C50D8"/>
    <w:rsid w:val="002C5172"/>
    <w:rsid w:val="002C63B0"/>
    <w:rsid w:val="002C683E"/>
    <w:rsid w:val="002D058A"/>
    <w:rsid w:val="002D1AE5"/>
    <w:rsid w:val="002D27B4"/>
    <w:rsid w:val="002D355B"/>
    <w:rsid w:val="002D36F4"/>
    <w:rsid w:val="002D376C"/>
    <w:rsid w:val="002D37BE"/>
    <w:rsid w:val="002D3807"/>
    <w:rsid w:val="002D4E54"/>
    <w:rsid w:val="002D4F63"/>
    <w:rsid w:val="002D55D5"/>
    <w:rsid w:val="002D5867"/>
    <w:rsid w:val="002D5EC9"/>
    <w:rsid w:val="002D6671"/>
    <w:rsid w:val="002D6C75"/>
    <w:rsid w:val="002D6F0E"/>
    <w:rsid w:val="002D79A5"/>
    <w:rsid w:val="002E279C"/>
    <w:rsid w:val="002E2CF0"/>
    <w:rsid w:val="002E3D4A"/>
    <w:rsid w:val="002E64B5"/>
    <w:rsid w:val="002E68F5"/>
    <w:rsid w:val="002E75F5"/>
    <w:rsid w:val="002E7AC0"/>
    <w:rsid w:val="002F12B3"/>
    <w:rsid w:val="002F1483"/>
    <w:rsid w:val="002F1CF8"/>
    <w:rsid w:val="002F2307"/>
    <w:rsid w:val="002F2F40"/>
    <w:rsid w:val="002F33A3"/>
    <w:rsid w:val="002F3FFD"/>
    <w:rsid w:val="002F6831"/>
    <w:rsid w:val="002F6933"/>
    <w:rsid w:val="002F6E31"/>
    <w:rsid w:val="003000AC"/>
    <w:rsid w:val="00301626"/>
    <w:rsid w:val="00303FE4"/>
    <w:rsid w:val="003040C5"/>
    <w:rsid w:val="00304C08"/>
    <w:rsid w:val="0030505C"/>
    <w:rsid w:val="00305081"/>
    <w:rsid w:val="00305619"/>
    <w:rsid w:val="00305FDD"/>
    <w:rsid w:val="0030681F"/>
    <w:rsid w:val="00307413"/>
    <w:rsid w:val="00310865"/>
    <w:rsid w:val="003113B3"/>
    <w:rsid w:val="00312C47"/>
    <w:rsid w:val="00312E01"/>
    <w:rsid w:val="0031321C"/>
    <w:rsid w:val="003137C6"/>
    <w:rsid w:val="00313BF8"/>
    <w:rsid w:val="00316843"/>
    <w:rsid w:val="003173E3"/>
    <w:rsid w:val="00317C26"/>
    <w:rsid w:val="00317C31"/>
    <w:rsid w:val="0032021E"/>
    <w:rsid w:val="0032029D"/>
    <w:rsid w:val="00320D3C"/>
    <w:rsid w:val="00320E96"/>
    <w:rsid w:val="003212D8"/>
    <w:rsid w:val="003221CB"/>
    <w:rsid w:val="00323471"/>
    <w:rsid w:val="0032420C"/>
    <w:rsid w:val="00325012"/>
    <w:rsid w:val="00325834"/>
    <w:rsid w:val="003264CF"/>
    <w:rsid w:val="00326769"/>
    <w:rsid w:val="003268AC"/>
    <w:rsid w:val="00326C85"/>
    <w:rsid w:val="003279FF"/>
    <w:rsid w:val="003308C4"/>
    <w:rsid w:val="00333BA0"/>
    <w:rsid w:val="0033435F"/>
    <w:rsid w:val="003358DB"/>
    <w:rsid w:val="003359A5"/>
    <w:rsid w:val="0033630A"/>
    <w:rsid w:val="0033667D"/>
    <w:rsid w:val="00336B96"/>
    <w:rsid w:val="003401D8"/>
    <w:rsid w:val="00341A8C"/>
    <w:rsid w:val="00341E94"/>
    <w:rsid w:val="00343A11"/>
    <w:rsid w:val="00343C98"/>
    <w:rsid w:val="00344E71"/>
    <w:rsid w:val="0034503E"/>
    <w:rsid w:val="00345752"/>
    <w:rsid w:val="00346344"/>
    <w:rsid w:val="00347030"/>
    <w:rsid w:val="00347442"/>
    <w:rsid w:val="003477B4"/>
    <w:rsid w:val="0034791A"/>
    <w:rsid w:val="003506D8"/>
    <w:rsid w:val="003515CB"/>
    <w:rsid w:val="00352F3B"/>
    <w:rsid w:val="00352F95"/>
    <w:rsid w:val="00353E32"/>
    <w:rsid w:val="00354146"/>
    <w:rsid w:val="0035463F"/>
    <w:rsid w:val="00354F32"/>
    <w:rsid w:val="003603D4"/>
    <w:rsid w:val="00361086"/>
    <w:rsid w:val="00361380"/>
    <w:rsid w:val="00361853"/>
    <w:rsid w:val="003647AA"/>
    <w:rsid w:val="0037021C"/>
    <w:rsid w:val="003706A6"/>
    <w:rsid w:val="00371B6F"/>
    <w:rsid w:val="00371DA5"/>
    <w:rsid w:val="00372AEB"/>
    <w:rsid w:val="003734BC"/>
    <w:rsid w:val="003756C9"/>
    <w:rsid w:val="00375E95"/>
    <w:rsid w:val="0037683A"/>
    <w:rsid w:val="003771E0"/>
    <w:rsid w:val="003803B3"/>
    <w:rsid w:val="0038086E"/>
    <w:rsid w:val="00380F7C"/>
    <w:rsid w:val="0038293E"/>
    <w:rsid w:val="00382BD4"/>
    <w:rsid w:val="003831E1"/>
    <w:rsid w:val="00383573"/>
    <w:rsid w:val="00383715"/>
    <w:rsid w:val="00383861"/>
    <w:rsid w:val="0038389F"/>
    <w:rsid w:val="00385A05"/>
    <w:rsid w:val="003869A0"/>
    <w:rsid w:val="003910D6"/>
    <w:rsid w:val="00391A24"/>
    <w:rsid w:val="0039266B"/>
    <w:rsid w:val="00392994"/>
    <w:rsid w:val="00394829"/>
    <w:rsid w:val="00395A38"/>
    <w:rsid w:val="0039659D"/>
    <w:rsid w:val="00396919"/>
    <w:rsid w:val="00396D6F"/>
    <w:rsid w:val="00397463"/>
    <w:rsid w:val="00397664"/>
    <w:rsid w:val="00397709"/>
    <w:rsid w:val="003A0610"/>
    <w:rsid w:val="003A0AE3"/>
    <w:rsid w:val="003A19FE"/>
    <w:rsid w:val="003A285C"/>
    <w:rsid w:val="003A374D"/>
    <w:rsid w:val="003A456A"/>
    <w:rsid w:val="003A48EF"/>
    <w:rsid w:val="003A69AB"/>
    <w:rsid w:val="003A6A02"/>
    <w:rsid w:val="003A7010"/>
    <w:rsid w:val="003A7EBE"/>
    <w:rsid w:val="003B0574"/>
    <w:rsid w:val="003B12B2"/>
    <w:rsid w:val="003B1C9E"/>
    <w:rsid w:val="003B2639"/>
    <w:rsid w:val="003B4E6F"/>
    <w:rsid w:val="003B61EC"/>
    <w:rsid w:val="003B67AD"/>
    <w:rsid w:val="003B6D3E"/>
    <w:rsid w:val="003B7009"/>
    <w:rsid w:val="003B724D"/>
    <w:rsid w:val="003B7D6E"/>
    <w:rsid w:val="003C031E"/>
    <w:rsid w:val="003C04DF"/>
    <w:rsid w:val="003C223D"/>
    <w:rsid w:val="003C373E"/>
    <w:rsid w:val="003C52CB"/>
    <w:rsid w:val="003C53F8"/>
    <w:rsid w:val="003C6C32"/>
    <w:rsid w:val="003D043A"/>
    <w:rsid w:val="003D0D37"/>
    <w:rsid w:val="003D13DF"/>
    <w:rsid w:val="003D1DC0"/>
    <w:rsid w:val="003D22E5"/>
    <w:rsid w:val="003D38F6"/>
    <w:rsid w:val="003D3C47"/>
    <w:rsid w:val="003D407E"/>
    <w:rsid w:val="003D4C57"/>
    <w:rsid w:val="003D4E7D"/>
    <w:rsid w:val="003D54EE"/>
    <w:rsid w:val="003D5F4C"/>
    <w:rsid w:val="003D77F7"/>
    <w:rsid w:val="003E278A"/>
    <w:rsid w:val="003E2C73"/>
    <w:rsid w:val="003E37D6"/>
    <w:rsid w:val="003E54F8"/>
    <w:rsid w:val="003E613E"/>
    <w:rsid w:val="003E7655"/>
    <w:rsid w:val="003E7D59"/>
    <w:rsid w:val="003F019D"/>
    <w:rsid w:val="003F0468"/>
    <w:rsid w:val="003F10EA"/>
    <w:rsid w:val="003F196B"/>
    <w:rsid w:val="003F33FF"/>
    <w:rsid w:val="003F3A39"/>
    <w:rsid w:val="003F4BC3"/>
    <w:rsid w:val="003F566D"/>
    <w:rsid w:val="003F58EE"/>
    <w:rsid w:val="003F5B4D"/>
    <w:rsid w:val="003F6196"/>
    <w:rsid w:val="003F6E75"/>
    <w:rsid w:val="00400851"/>
    <w:rsid w:val="00400FB5"/>
    <w:rsid w:val="0040121B"/>
    <w:rsid w:val="004026DE"/>
    <w:rsid w:val="00402BB9"/>
    <w:rsid w:val="00403D93"/>
    <w:rsid w:val="00405349"/>
    <w:rsid w:val="00405519"/>
    <w:rsid w:val="00405D34"/>
    <w:rsid w:val="0040724E"/>
    <w:rsid w:val="00410615"/>
    <w:rsid w:val="004111A1"/>
    <w:rsid w:val="00411C4F"/>
    <w:rsid w:val="004159B9"/>
    <w:rsid w:val="00415A18"/>
    <w:rsid w:val="004160B1"/>
    <w:rsid w:val="00417293"/>
    <w:rsid w:val="00417F06"/>
    <w:rsid w:val="004215A4"/>
    <w:rsid w:val="004219F1"/>
    <w:rsid w:val="004229B6"/>
    <w:rsid w:val="00422DC8"/>
    <w:rsid w:val="0042446F"/>
    <w:rsid w:val="004246F6"/>
    <w:rsid w:val="0042498A"/>
    <w:rsid w:val="00425077"/>
    <w:rsid w:val="004257BE"/>
    <w:rsid w:val="00425A90"/>
    <w:rsid w:val="00425E75"/>
    <w:rsid w:val="004265BC"/>
    <w:rsid w:val="00426A1D"/>
    <w:rsid w:val="004272A2"/>
    <w:rsid w:val="00427AA7"/>
    <w:rsid w:val="004320C5"/>
    <w:rsid w:val="00432F58"/>
    <w:rsid w:val="00433BFD"/>
    <w:rsid w:val="00434771"/>
    <w:rsid w:val="00434C42"/>
    <w:rsid w:val="00434CBC"/>
    <w:rsid w:val="00435087"/>
    <w:rsid w:val="0043762F"/>
    <w:rsid w:val="00440DC0"/>
    <w:rsid w:val="0044101E"/>
    <w:rsid w:val="00441461"/>
    <w:rsid w:val="0044149C"/>
    <w:rsid w:val="0044179E"/>
    <w:rsid w:val="00443CB5"/>
    <w:rsid w:val="00444B24"/>
    <w:rsid w:val="00444E08"/>
    <w:rsid w:val="004460D6"/>
    <w:rsid w:val="00446F32"/>
    <w:rsid w:val="004474B9"/>
    <w:rsid w:val="00447578"/>
    <w:rsid w:val="004507C2"/>
    <w:rsid w:val="00450939"/>
    <w:rsid w:val="00451BD2"/>
    <w:rsid w:val="00451C10"/>
    <w:rsid w:val="00452B2E"/>
    <w:rsid w:val="00453F22"/>
    <w:rsid w:val="0045478B"/>
    <w:rsid w:val="00454959"/>
    <w:rsid w:val="0045702C"/>
    <w:rsid w:val="004602CE"/>
    <w:rsid w:val="004605BD"/>
    <w:rsid w:val="00460D33"/>
    <w:rsid w:val="00461EE4"/>
    <w:rsid w:val="00462264"/>
    <w:rsid w:val="00462B85"/>
    <w:rsid w:val="004631FF"/>
    <w:rsid w:val="004648ED"/>
    <w:rsid w:val="0046497C"/>
    <w:rsid w:val="00464D17"/>
    <w:rsid w:val="004660A0"/>
    <w:rsid w:val="0046643D"/>
    <w:rsid w:val="00466DF4"/>
    <w:rsid w:val="00470E2F"/>
    <w:rsid w:val="0047112D"/>
    <w:rsid w:val="00471EB6"/>
    <w:rsid w:val="00471F96"/>
    <w:rsid w:val="00472358"/>
    <w:rsid w:val="00472EDB"/>
    <w:rsid w:val="00475CD2"/>
    <w:rsid w:val="004762B5"/>
    <w:rsid w:val="0047702C"/>
    <w:rsid w:val="00477A7B"/>
    <w:rsid w:val="004836F8"/>
    <w:rsid w:val="00484CC8"/>
    <w:rsid w:val="00484DBC"/>
    <w:rsid w:val="004864CA"/>
    <w:rsid w:val="00486900"/>
    <w:rsid w:val="00486B0E"/>
    <w:rsid w:val="00487B6E"/>
    <w:rsid w:val="00490DB3"/>
    <w:rsid w:val="004914B7"/>
    <w:rsid w:val="004918A4"/>
    <w:rsid w:val="00491D5E"/>
    <w:rsid w:val="00492733"/>
    <w:rsid w:val="00492974"/>
    <w:rsid w:val="00493CB7"/>
    <w:rsid w:val="00495054"/>
    <w:rsid w:val="0049613A"/>
    <w:rsid w:val="0049628C"/>
    <w:rsid w:val="004969EA"/>
    <w:rsid w:val="004A02C9"/>
    <w:rsid w:val="004A053B"/>
    <w:rsid w:val="004A0741"/>
    <w:rsid w:val="004A252E"/>
    <w:rsid w:val="004A2713"/>
    <w:rsid w:val="004A62BF"/>
    <w:rsid w:val="004A6D7F"/>
    <w:rsid w:val="004A764B"/>
    <w:rsid w:val="004B0310"/>
    <w:rsid w:val="004B0577"/>
    <w:rsid w:val="004B0BFB"/>
    <w:rsid w:val="004B0CB1"/>
    <w:rsid w:val="004B10CB"/>
    <w:rsid w:val="004B12F1"/>
    <w:rsid w:val="004B1A6F"/>
    <w:rsid w:val="004B1E43"/>
    <w:rsid w:val="004B2111"/>
    <w:rsid w:val="004B2182"/>
    <w:rsid w:val="004B21E2"/>
    <w:rsid w:val="004B23E0"/>
    <w:rsid w:val="004B2458"/>
    <w:rsid w:val="004B3A9D"/>
    <w:rsid w:val="004B4E9D"/>
    <w:rsid w:val="004B532D"/>
    <w:rsid w:val="004B688C"/>
    <w:rsid w:val="004B6D12"/>
    <w:rsid w:val="004C0C1C"/>
    <w:rsid w:val="004C1196"/>
    <w:rsid w:val="004C221D"/>
    <w:rsid w:val="004C2CD7"/>
    <w:rsid w:val="004C2E21"/>
    <w:rsid w:val="004C4A9C"/>
    <w:rsid w:val="004C53B6"/>
    <w:rsid w:val="004C55E7"/>
    <w:rsid w:val="004C6D15"/>
    <w:rsid w:val="004D0049"/>
    <w:rsid w:val="004D033F"/>
    <w:rsid w:val="004D0DF9"/>
    <w:rsid w:val="004D0F56"/>
    <w:rsid w:val="004D1091"/>
    <w:rsid w:val="004D1508"/>
    <w:rsid w:val="004D1712"/>
    <w:rsid w:val="004D24D9"/>
    <w:rsid w:val="004D2A4B"/>
    <w:rsid w:val="004D322B"/>
    <w:rsid w:val="004D361B"/>
    <w:rsid w:val="004D3B24"/>
    <w:rsid w:val="004D3CC5"/>
    <w:rsid w:val="004D3FEB"/>
    <w:rsid w:val="004D52A8"/>
    <w:rsid w:val="004D5688"/>
    <w:rsid w:val="004D5CF6"/>
    <w:rsid w:val="004D605D"/>
    <w:rsid w:val="004D6B5E"/>
    <w:rsid w:val="004E44E5"/>
    <w:rsid w:val="004E4C36"/>
    <w:rsid w:val="004E585C"/>
    <w:rsid w:val="004E6976"/>
    <w:rsid w:val="004E6EAD"/>
    <w:rsid w:val="004E70EE"/>
    <w:rsid w:val="004F00DC"/>
    <w:rsid w:val="004F14B4"/>
    <w:rsid w:val="004F1BB5"/>
    <w:rsid w:val="004F1C37"/>
    <w:rsid w:val="004F1CE0"/>
    <w:rsid w:val="004F23EA"/>
    <w:rsid w:val="004F27C2"/>
    <w:rsid w:val="004F2E2A"/>
    <w:rsid w:val="004F42AE"/>
    <w:rsid w:val="004F6794"/>
    <w:rsid w:val="004F6803"/>
    <w:rsid w:val="004F6D21"/>
    <w:rsid w:val="0050062F"/>
    <w:rsid w:val="00500817"/>
    <w:rsid w:val="00501401"/>
    <w:rsid w:val="00501620"/>
    <w:rsid w:val="00503D81"/>
    <w:rsid w:val="00504650"/>
    <w:rsid w:val="005046F9"/>
    <w:rsid w:val="005047EB"/>
    <w:rsid w:val="00505198"/>
    <w:rsid w:val="005055F3"/>
    <w:rsid w:val="00505EB6"/>
    <w:rsid w:val="005063E8"/>
    <w:rsid w:val="00507933"/>
    <w:rsid w:val="00507D8D"/>
    <w:rsid w:val="00507FF8"/>
    <w:rsid w:val="00510BDB"/>
    <w:rsid w:val="00511362"/>
    <w:rsid w:val="00511719"/>
    <w:rsid w:val="0051230F"/>
    <w:rsid w:val="0051253C"/>
    <w:rsid w:val="00513553"/>
    <w:rsid w:val="005155D3"/>
    <w:rsid w:val="00516250"/>
    <w:rsid w:val="00516E31"/>
    <w:rsid w:val="0051711B"/>
    <w:rsid w:val="00517892"/>
    <w:rsid w:val="00517A1F"/>
    <w:rsid w:val="00517AA9"/>
    <w:rsid w:val="00520163"/>
    <w:rsid w:val="005205D7"/>
    <w:rsid w:val="0052183C"/>
    <w:rsid w:val="00521A83"/>
    <w:rsid w:val="00521F1D"/>
    <w:rsid w:val="00522E13"/>
    <w:rsid w:val="00525036"/>
    <w:rsid w:val="005265BB"/>
    <w:rsid w:val="00526911"/>
    <w:rsid w:val="00531196"/>
    <w:rsid w:val="0053132A"/>
    <w:rsid w:val="00531C12"/>
    <w:rsid w:val="005326A0"/>
    <w:rsid w:val="0053273F"/>
    <w:rsid w:val="00532F18"/>
    <w:rsid w:val="00533AE0"/>
    <w:rsid w:val="00533B32"/>
    <w:rsid w:val="0053470B"/>
    <w:rsid w:val="00534C85"/>
    <w:rsid w:val="005352C7"/>
    <w:rsid w:val="0053625B"/>
    <w:rsid w:val="005363B7"/>
    <w:rsid w:val="0053669F"/>
    <w:rsid w:val="005371E3"/>
    <w:rsid w:val="00537280"/>
    <w:rsid w:val="005378D2"/>
    <w:rsid w:val="005400BD"/>
    <w:rsid w:val="00542096"/>
    <w:rsid w:val="005429C2"/>
    <w:rsid w:val="00542E68"/>
    <w:rsid w:val="005439F6"/>
    <w:rsid w:val="00543EF8"/>
    <w:rsid w:val="005444DC"/>
    <w:rsid w:val="00545A1E"/>
    <w:rsid w:val="00545DA5"/>
    <w:rsid w:val="005462A3"/>
    <w:rsid w:val="00546B3D"/>
    <w:rsid w:val="00550B46"/>
    <w:rsid w:val="005513C9"/>
    <w:rsid w:val="00551AC2"/>
    <w:rsid w:val="005525DE"/>
    <w:rsid w:val="00552D6D"/>
    <w:rsid w:val="00553313"/>
    <w:rsid w:val="005538FD"/>
    <w:rsid w:val="00553EF6"/>
    <w:rsid w:val="00554D58"/>
    <w:rsid w:val="00555FF9"/>
    <w:rsid w:val="00556756"/>
    <w:rsid w:val="0056089A"/>
    <w:rsid w:val="005624BC"/>
    <w:rsid w:val="00564194"/>
    <w:rsid w:val="005645B6"/>
    <w:rsid w:val="00565525"/>
    <w:rsid w:val="00566B93"/>
    <w:rsid w:val="00567CE5"/>
    <w:rsid w:val="00567E8E"/>
    <w:rsid w:val="00570CB5"/>
    <w:rsid w:val="005727DD"/>
    <w:rsid w:val="005737F1"/>
    <w:rsid w:val="00573AC5"/>
    <w:rsid w:val="005776E9"/>
    <w:rsid w:val="00577A6D"/>
    <w:rsid w:val="00577CA5"/>
    <w:rsid w:val="00577D51"/>
    <w:rsid w:val="005801F4"/>
    <w:rsid w:val="00581526"/>
    <w:rsid w:val="005823F2"/>
    <w:rsid w:val="00582899"/>
    <w:rsid w:val="00582CD2"/>
    <w:rsid w:val="0058359D"/>
    <w:rsid w:val="00583780"/>
    <w:rsid w:val="00584E01"/>
    <w:rsid w:val="00585DE4"/>
    <w:rsid w:val="005879CB"/>
    <w:rsid w:val="005924AC"/>
    <w:rsid w:val="00592A26"/>
    <w:rsid w:val="00592BD6"/>
    <w:rsid w:val="00594375"/>
    <w:rsid w:val="00595A84"/>
    <w:rsid w:val="00596CA8"/>
    <w:rsid w:val="00597103"/>
    <w:rsid w:val="005974AD"/>
    <w:rsid w:val="00597F22"/>
    <w:rsid w:val="005A002B"/>
    <w:rsid w:val="005A00A2"/>
    <w:rsid w:val="005A0B0C"/>
    <w:rsid w:val="005A0CC8"/>
    <w:rsid w:val="005A47AC"/>
    <w:rsid w:val="005A47F7"/>
    <w:rsid w:val="005A4A99"/>
    <w:rsid w:val="005A4C61"/>
    <w:rsid w:val="005A569A"/>
    <w:rsid w:val="005A6F8E"/>
    <w:rsid w:val="005A724D"/>
    <w:rsid w:val="005B0F2B"/>
    <w:rsid w:val="005B147A"/>
    <w:rsid w:val="005B14C8"/>
    <w:rsid w:val="005B1726"/>
    <w:rsid w:val="005B18A3"/>
    <w:rsid w:val="005B2E0E"/>
    <w:rsid w:val="005B4805"/>
    <w:rsid w:val="005B48CA"/>
    <w:rsid w:val="005B601A"/>
    <w:rsid w:val="005C13ED"/>
    <w:rsid w:val="005C297E"/>
    <w:rsid w:val="005C3202"/>
    <w:rsid w:val="005C41CE"/>
    <w:rsid w:val="005C4524"/>
    <w:rsid w:val="005C4E5A"/>
    <w:rsid w:val="005C58DE"/>
    <w:rsid w:val="005C596E"/>
    <w:rsid w:val="005C63B3"/>
    <w:rsid w:val="005D0D6D"/>
    <w:rsid w:val="005D1B96"/>
    <w:rsid w:val="005D2410"/>
    <w:rsid w:val="005D3216"/>
    <w:rsid w:val="005D4AFB"/>
    <w:rsid w:val="005D6F97"/>
    <w:rsid w:val="005D7629"/>
    <w:rsid w:val="005D77FF"/>
    <w:rsid w:val="005E06BB"/>
    <w:rsid w:val="005E0815"/>
    <w:rsid w:val="005E0B2E"/>
    <w:rsid w:val="005E0E81"/>
    <w:rsid w:val="005E13DA"/>
    <w:rsid w:val="005E14CA"/>
    <w:rsid w:val="005E16B9"/>
    <w:rsid w:val="005E3071"/>
    <w:rsid w:val="005E3330"/>
    <w:rsid w:val="005E33EE"/>
    <w:rsid w:val="005E4016"/>
    <w:rsid w:val="005E41B9"/>
    <w:rsid w:val="005E42C0"/>
    <w:rsid w:val="005E4C31"/>
    <w:rsid w:val="005E59C2"/>
    <w:rsid w:val="005F0A53"/>
    <w:rsid w:val="005F0C68"/>
    <w:rsid w:val="005F1E4A"/>
    <w:rsid w:val="005F21E0"/>
    <w:rsid w:val="005F3BB1"/>
    <w:rsid w:val="005F48B8"/>
    <w:rsid w:val="005F498E"/>
    <w:rsid w:val="005F49CA"/>
    <w:rsid w:val="005F4E54"/>
    <w:rsid w:val="005F6E1C"/>
    <w:rsid w:val="00600759"/>
    <w:rsid w:val="00600E93"/>
    <w:rsid w:val="006019C7"/>
    <w:rsid w:val="00602EF1"/>
    <w:rsid w:val="0060399F"/>
    <w:rsid w:val="00604FD7"/>
    <w:rsid w:val="00605485"/>
    <w:rsid w:val="0060572E"/>
    <w:rsid w:val="00607895"/>
    <w:rsid w:val="00610113"/>
    <w:rsid w:val="00610E3D"/>
    <w:rsid w:val="00611906"/>
    <w:rsid w:val="00612575"/>
    <w:rsid w:val="006132B7"/>
    <w:rsid w:val="00613680"/>
    <w:rsid w:val="00613765"/>
    <w:rsid w:val="00613AB3"/>
    <w:rsid w:val="006156B9"/>
    <w:rsid w:val="00615ABD"/>
    <w:rsid w:val="00616F96"/>
    <w:rsid w:val="00617FC6"/>
    <w:rsid w:val="00620082"/>
    <w:rsid w:val="006200EE"/>
    <w:rsid w:val="006202B5"/>
    <w:rsid w:val="00621778"/>
    <w:rsid w:val="006220D4"/>
    <w:rsid w:val="00622E8C"/>
    <w:rsid w:val="006234CC"/>
    <w:rsid w:val="0062399F"/>
    <w:rsid w:val="00623E16"/>
    <w:rsid w:val="00623F66"/>
    <w:rsid w:val="00626824"/>
    <w:rsid w:val="00627846"/>
    <w:rsid w:val="00630CAA"/>
    <w:rsid w:val="0063280F"/>
    <w:rsid w:val="00633787"/>
    <w:rsid w:val="00633FB2"/>
    <w:rsid w:val="00634336"/>
    <w:rsid w:val="0063621D"/>
    <w:rsid w:val="0063678F"/>
    <w:rsid w:val="00636A61"/>
    <w:rsid w:val="006373EE"/>
    <w:rsid w:val="00637517"/>
    <w:rsid w:val="00640E7D"/>
    <w:rsid w:val="00641136"/>
    <w:rsid w:val="0064197B"/>
    <w:rsid w:val="00641B1F"/>
    <w:rsid w:val="00642168"/>
    <w:rsid w:val="006426AB"/>
    <w:rsid w:val="00643326"/>
    <w:rsid w:val="006457E3"/>
    <w:rsid w:val="006458C9"/>
    <w:rsid w:val="00646118"/>
    <w:rsid w:val="006474BA"/>
    <w:rsid w:val="00647F1B"/>
    <w:rsid w:val="00650054"/>
    <w:rsid w:val="00650AC5"/>
    <w:rsid w:val="006512DE"/>
    <w:rsid w:val="00651738"/>
    <w:rsid w:val="00652492"/>
    <w:rsid w:val="006525F2"/>
    <w:rsid w:val="00652B1A"/>
    <w:rsid w:val="006603E3"/>
    <w:rsid w:val="0066166A"/>
    <w:rsid w:val="00661E18"/>
    <w:rsid w:val="006636F5"/>
    <w:rsid w:val="006668A3"/>
    <w:rsid w:val="00667D4D"/>
    <w:rsid w:val="00671ECA"/>
    <w:rsid w:val="00672FB8"/>
    <w:rsid w:val="006730B1"/>
    <w:rsid w:val="006740E0"/>
    <w:rsid w:val="006748C2"/>
    <w:rsid w:val="00674937"/>
    <w:rsid w:val="006756C7"/>
    <w:rsid w:val="00676C8F"/>
    <w:rsid w:val="006809B5"/>
    <w:rsid w:val="00681B2C"/>
    <w:rsid w:val="00682BFD"/>
    <w:rsid w:val="006832D1"/>
    <w:rsid w:val="00684227"/>
    <w:rsid w:val="006850C1"/>
    <w:rsid w:val="006869CD"/>
    <w:rsid w:val="006874FB"/>
    <w:rsid w:val="00690A00"/>
    <w:rsid w:val="00690DF4"/>
    <w:rsid w:val="00691539"/>
    <w:rsid w:val="006917B4"/>
    <w:rsid w:val="00692660"/>
    <w:rsid w:val="006931F1"/>
    <w:rsid w:val="00694C73"/>
    <w:rsid w:val="00696729"/>
    <w:rsid w:val="00696FA8"/>
    <w:rsid w:val="006974D5"/>
    <w:rsid w:val="006A0814"/>
    <w:rsid w:val="006A0B90"/>
    <w:rsid w:val="006A197A"/>
    <w:rsid w:val="006A2D6D"/>
    <w:rsid w:val="006A3ED2"/>
    <w:rsid w:val="006A43E6"/>
    <w:rsid w:val="006A5E9B"/>
    <w:rsid w:val="006A5FE3"/>
    <w:rsid w:val="006A6477"/>
    <w:rsid w:val="006A6989"/>
    <w:rsid w:val="006A76B2"/>
    <w:rsid w:val="006A78DE"/>
    <w:rsid w:val="006B0B93"/>
    <w:rsid w:val="006B0C58"/>
    <w:rsid w:val="006B1449"/>
    <w:rsid w:val="006B1A45"/>
    <w:rsid w:val="006B1D70"/>
    <w:rsid w:val="006B1E68"/>
    <w:rsid w:val="006B1F6F"/>
    <w:rsid w:val="006B1F78"/>
    <w:rsid w:val="006B20C2"/>
    <w:rsid w:val="006B40FF"/>
    <w:rsid w:val="006B4C09"/>
    <w:rsid w:val="006B4D52"/>
    <w:rsid w:val="006B53C0"/>
    <w:rsid w:val="006B55F7"/>
    <w:rsid w:val="006B5DE4"/>
    <w:rsid w:val="006B669D"/>
    <w:rsid w:val="006B6DE6"/>
    <w:rsid w:val="006B71CA"/>
    <w:rsid w:val="006C0273"/>
    <w:rsid w:val="006C1083"/>
    <w:rsid w:val="006C1F88"/>
    <w:rsid w:val="006C354D"/>
    <w:rsid w:val="006C5C8D"/>
    <w:rsid w:val="006C7B35"/>
    <w:rsid w:val="006D0E7F"/>
    <w:rsid w:val="006D320D"/>
    <w:rsid w:val="006D4048"/>
    <w:rsid w:val="006D58A9"/>
    <w:rsid w:val="006D7639"/>
    <w:rsid w:val="006E0147"/>
    <w:rsid w:val="006E08A2"/>
    <w:rsid w:val="006E0CC2"/>
    <w:rsid w:val="006E11FD"/>
    <w:rsid w:val="006E177E"/>
    <w:rsid w:val="006E1C21"/>
    <w:rsid w:val="006E3531"/>
    <w:rsid w:val="006E5CF0"/>
    <w:rsid w:val="006E6245"/>
    <w:rsid w:val="006F030E"/>
    <w:rsid w:val="006F0982"/>
    <w:rsid w:val="006F173D"/>
    <w:rsid w:val="006F1E9F"/>
    <w:rsid w:val="006F240D"/>
    <w:rsid w:val="006F2B43"/>
    <w:rsid w:val="006F3765"/>
    <w:rsid w:val="006F4334"/>
    <w:rsid w:val="006F6815"/>
    <w:rsid w:val="006F7D82"/>
    <w:rsid w:val="006F7EA7"/>
    <w:rsid w:val="0070140C"/>
    <w:rsid w:val="00701C32"/>
    <w:rsid w:val="00702781"/>
    <w:rsid w:val="00702B2A"/>
    <w:rsid w:val="00704886"/>
    <w:rsid w:val="00704E9B"/>
    <w:rsid w:val="007054DA"/>
    <w:rsid w:val="007063DE"/>
    <w:rsid w:val="007077EF"/>
    <w:rsid w:val="007078A9"/>
    <w:rsid w:val="00707984"/>
    <w:rsid w:val="00707E5C"/>
    <w:rsid w:val="00710C7A"/>
    <w:rsid w:val="00711529"/>
    <w:rsid w:val="00713829"/>
    <w:rsid w:val="007141C6"/>
    <w:rsid w:val="007143CF"/>
    <w:rsid w:val="0071440D"/>
    <w:rsid w:val="00714C98"/>
    <w:rsid w:val="00714F80"/>
    <w:rsid w:val="00715826"/>
    <w:rsid w:val="00717814"/>
    <w:rsid w:val="007221E7"/>
    <w:rsid w:val="00723052"/>
    <w:rsid w:val="007235FA"/>
    <w:rsid w:val="00724806"/>
    <w:rsid w:val="00725E6D"/>
    <w:rsid w:val="007261C8"/>
    <w:rsid w:val="007267C4"/>
    <w:rsid w:val="00726EED"/>
    <w:rsid w:val="007272CF"/>
    <w:rsid w:val="00727BE4"/>
    <w:rsid w:val="007306BB"/>
    <w:rsid w:val="00730F53"/>
    <w:rsid w:val="007312D0"/>
    <w:rsid w:val="007314C9"/>
    <w:rsid w:val="007318AE"/>
    <w:rsid w:val="007326E9"/>
    <w:rsid w:val="00733285"/>
    <w:rsid w:val="00734EA2"/>
    <w:rsid w:val="007352AE"/>
    <w:rsid w:val="007404F7"/>
    <w:rsid w:val="00744E4B"/>
    <w:rsid w:val="00745347"/>
    <w:rsid w:val="00746203"/>
    <w:rsid w:val="0074668C"/>
    <w:rsid w:val="007466AA"/>
    <w:rsid w:val="0074724F"/>
    <w:rsid w:val="00747439"/>
    <w:rsid w:val="0074784D"/>
    <w:rsid w:val="00747C89"/>
    <w:rsid w:val="00750093"/>
    <w:rsid w:val="00750C64"/>
    <w:rsid w:val="00751BC9"/>
    <w:rsid w:val="00751C93"/>
    <w:rsid w:val="00752E2C"/>
    <w:rsid w:val="00752FF8"/>
    <w:rsid w:val="00754804"/>
    <w:rsid w:val="00755D4D"/>
    <w:rsid w:val="007568A5"/>
    <w:rsid w:val="0075692F"/>
    <w:rsid w:val="007572B5"/>
    <w:rsid w:val="007575DF"/>
    <w:rsid w:val="007579F9"/>
    <w:rsid w:val="007606B4"/>
    <w:rsid w:val="007612EE"/>
    <w:rsid w:val="0076245C"/>
    <w:rsid w:val="00763526"/>
    <w:rsid w:val="00763F63"/>
    <w:rsid w:val="00765D1B"/>
    <w:rsid w:val="0076659B"/>
    <w:rsid w:val="007665A9"/>
    <w:rsid w:val="007668C7"/>
    <w:rsid w:val="007671CF"/>
    <w:rsid w:val="00767533"/>
    <w:rsid w:val="00772DF5"/>
    <w:rsid w:val="00773FC2"/>
    <w:rsid w:val="00774833"/>
    <w:rsid w:val="00775299"/>
    <w:rsid w:val="007758A7"/>
    <w:rsid w:val="007758C1"/>
    <w:rsid w:val="00775D4A"/>
    <w:rsid w:val="00780349"/>
    <w:rsid w:val="00780AF8"/>
    <w:rsid w:val="00780B56"/>
    <w:rsid w:val="00782117"/>
    <w:rsid w:val="0078303B"/>
    <w:rsid w:val="00783669"/>
    <w:rsid w:val="00785AC1"/>
    <w:rsid w:val="00785DCD"/>
    <w:rsid w:val="007861D2"/>
    <w:rsid w:val="007866EB"/>
    <w:rsid w:val="00787A3A"/>
    <w:rsid w:val="007901FA"/>
    <w:rsid w:val="00790655"/>
    <w:rsid w:val="00791390"/>
    <w:rsid w:val="00791843"/>
    <w:rsid w:val="00791DA6"/>
    <w:rsid w:val="00791FFE"/>
    <w:rsid w:val="00792072"/>
    <w:rsid w:val="007923C8"/>
    <w:rsid w:val="00792CAA"/>
    <w:rsid w:val="00793CB7"/>
    <w:rsid w:val="00795D30"/>
    <w:rsid w:val="00795E20"/>
    <w:rsid w:val="00796279"/>
    <w:rsid w:val="0079765B"/>
    <w:rsid w:val="00797E15"/>
    <w:rsid w:val="007A04CE"/>
    <w:rsid w:val="007A04F0"/>
    <w:rsid w:val="007A3ECD"/>
    <w:rsid w:val="007A46EE"/>
    <w:rsid w:val="007A4722"/>
    <w:rsid w:val="007A49AF"/>
    <w:rsid w:val="007A5AB9"/>
    <w:rsid w:val="007A5B52"/>
    <w:rsid w:val="007A6B26"/>
    <w:rsid w:val="007B0E87"/>
    <w:rsid w:val="007B0FB6"/>
    <w:rsid w:val="007B2695"/>
    <w:rsid w:val="007B3B84"/>
    <w:rsid w:val="007B3F5B"/>
    <w:rsid w:val="007B41CA"/>
    <w:rsid w:val="007B4449"/>
    <w:rsid w:val="007B4F2C"/>
    <w:rsid w:val="007B683D"/>
    <w:rsid w:val="007B68BC"/>
    <w:rsid w:val="007C049A"/>
    <w:rsid w:val="007C05C9"/>
    <w:rsid w:val="007C2EEE"/>
    <w:rsid w:val="007C3663"/>
    <w:rsid w:val="007C4D0D"/>
    <w:rsid w:val="007C5B0A"/>
    <w:rsid w:val="007C6269"/>
    <w:rsid w:val="007C72CC"/>
    <w:rsid w:val="007D0446"/>
    <w:rsid w:val="007D18F6"/>
    <w:rsid w:val="007D2571"/>
    <w:rsid w:val="007D2776"/>
    <w:rsid w:val="007D2A0B"/>
    <w:rsid w:val="007D2D8D"/>
    <w:rsid w:val="007D4C3E"/>
    <w:rsid w:val="007D4EBB"/>
    <w:rsid w:val="007E0631"/>
    <w:rsid w:val="007E0971"/>
    <w:rsid w:val="007E0EA2"/>
    <w:rsid w:val="007E2890"/>
    <w:rsid w:val="007E3286"/>
    <w:rsid w:val="007E34A2"/>
    <w:rsid w:val="007E3AE5"/>
    <w:rsid w:val="007E48F9"/>
    <w:rsid w:val="007E4944"/>
    <w:rsid w:val="007E4D57"/>
    <w:rsid w:val="007E53E6"/>
    <w:rsid w:val="007E56E9"/>
    <w:rsid w:val="007E59AD"/>
    <w:rsid w:val="007E5C3D"/>
    <w:rsid w:val="007E69E0"/>
    <w:rsid w:val="007E6CE7"/>
    <w:rsid w:val="007F1B7C"/>
    <w:rsid w:val="007F2C80"/>
    <w:rsid w:val="007F3211"/>
    <w:rsid w:val="007F48C7"/>
    <w:rsid w:val="007F5289"/>
    <w:rsid w:val="007F5ED0"/>
    <w:rsid w:val="007F60CA"/>
    <w:rsid w:val="007F66CA"/>
    <w:rsid w:val="007F6BF2"/>
    <w:rsid w:val="007F6F94"/>
    <w:rsid w:val="007F6FFE"/>
    <w:rsid w:val="00801ACB"/>
    <w:rsid w:val="00801DCE"/>
    <w:rsid w:val="008021FF"/>
    <w:rsid w:val="0080232C"/>
    <w:rsid w:val="0080309F"/>
    <w:rsid w:val="00805FE2"/>
    <w:rsid w:val="008061CD"/>
    <w:rsid w:val="008061ED"/>
    <w:rsid w:val="00806679"/>
    <w:rsid w:val="0080705A"/>
    <w:rsid w:val="00807BFD"/>
    <w:rsid w:val="008116D7"/>
    <w:rsid w:val="00811ACA"/>
    <w:rsid w:val="008120C6"/>
    <w:rsid w:val="00812584"/>
    <w:rsid w:val="00812ECD"/>
    <w:rsid w:val="00813D7F"/>
    <w:rsid w:val="0081463F"/>
    <w:rsid w:val="008149CD"/>
    <w:rsid w:val="00816661"/>
    <w:rsid w:val="00820FD4"/>
    <w:rsid w:val="00821D3A"/>
    <w:rsid w:val="0082246B"/>
    <w:rsid w:val="0082434A"/>
    <w:rsid w:val="00824F57"/>
    <w:rsid w:val="008262F8"/>
    <w:rsid w:val="008309E0"/>
    <w:rsid w:val="0083120C"/>
    <w:rsid w:val="00832246"/>
    <w:rsid w:val="00834B94"/>
    <w:rsid w:val="008379DA"/>
    <w:rsid w:val="008407C0"/>
    <w:rsid w:val="008413C5"/>
    <w:rsid w:val="008430B2"/>
    <w:rsid w:val="00843FAB"/>
    <w:rsid w:val="008448DE"/>
    <w:rsid w:val="00845D7B"/>
    <w:rsid w:val="008473D9"/>
    <w:rsid w:val="00847EDD"/>
    <w:rsid w:val="00850912"/>
    <w:rsid w:val="00851258"/>
    <w:rsid w:val="008542C7"/>
    <w:rsid w:val="00854EB9"/>
    <w:rsid w:val="00856849"/>
    <w:rsid w:val="00856BE5"/>
    <w:rsid w:val="0085744B"/>
    <w:rsid w:val="008577C1"/>
    <w:rsid w:val="00860491"/>
    <w:rsid w:val="008604B4"/>
    <w:rsid w:val="00861D65"/>
    <w:rsid w:val="00863225"/>
    <w:rsid w:val="00866892"/>
    <w:rsid w:val="00866AC6"/>
    <w:rsid w:val="00866AE8"/>
    <w:rsid w:val="00866FA2"/>
    <w:rsid w:val="0087053C"/>
    <w:rsid w:val="00870B77"/>
    <w:rsid w:val="00870FF4"/>
    <w:rsid w:val="00871240"/>
    <w:rsid w:val="008715D3"/>
    <w:rsid w:val="00871629"/>
    <w:rsid w:val="00871A14"/>
    <w:rsid w:val="00872484"/>
    <w:rsid w:val="00873462"/>
    <w:rsid w:val="00873E70"/>
    <w:rsid w:val="008801D9"/>
    <w:rsid w:val="00880E9C"/>
    <w:rsid w:val="008818CD"/>
    <w:rsid w:val="0088326C"/>
    <w:rsid w:val="008849F9"/>
    <w:rsid w:val="0088550C"/>
    <w:rsid w:val="00885AF4"/>
    <w:rsid w:val="00886414"/>
    <w:rsid w:val="0088704F"/>
    <w:rsid w:val="00890049"/>
    <w:rsid w:val="008905B3"/>
    <w:rsid w:val="00891453"/>
    <w:rsid w:val="008924DF"/>
    <w:rsid w:val="00892C8E"/>
    <w:rsid w:val="008933E4"/>
    <w:rsid w:val="00893AA4"/>
    <w:rsid w:val="008943A8"/>
    <w:rsid w:val="00894A4C"/>
    <w:rsid w:val="00895737"/>
    <w:rsid w:val="008959A5"/>
    <w:rsid w:val="00896475"/>
    <w:rsid w:val="00896C61"/>
    <w:rsid w:val="00896DCC"/>
    <w:rsid w:val="00897347"/>
    <w:rsid w:val="008A030B"/>
    <w:rsid w:val="008A0321"/>
    <w:rsid w:val="008A037A"/>
    <w:rsid w:val="008A075A"/>
    <w:rsid w:val="008A0DF9"/>
    <w:rsid w:val="008A1AC9"/>
    <w:rsid w:val="008A2FE7"/>
    <w:rsid w:val="008A49C2"/>
    <w:rsid w:val="008A759D"/>
    <w:rsid w:val="008B297E"/>
    <w:rsid w:val="008B2A24"/>
    <w:rsid w:val="008B3055"/>
    <w:rsid w:val="008B52B2"/>
    <w:rsid w:val="008B72E6"/>
    <w:rsid w:val="008C06F5"/>
    <w:rsid w:val="008C1225"/>
    <w:rsid w:val="008C2BE9"/>
    <w:rsid w:val="008C35C6"/>
    <w:rsid w:val="008C385F"/>
    <w:rsid w:val="008C473C"/>
    <w:rsid w:val="008C551C"/>
    <w:rsid w:val="008C5523"/>
    <w:rsid w:val="008C62B8"/>
    <w:rsid w:val="008C7101"/>
    <w:rsid w:val="008C75BB"/>
    <w:rsid w:val="008C77E0"/>
    <w:rsid w:val="008C78CC"/>
    <w:rsid w:val="008C7A9C"/>
    <w:rsid w:val="008D129A"/>
    <w:rsid w:val="008D39A6"/>
    <w:rsid w:val="008D3F09"/>
    <w:rsid w:val="008D431C"/>
    <w:rsid w:val="008D4757"/>
    <w:rsid w:val="008D4B99"/>
    <w:rsid w:val="008D4EE1"/>
    <w:rsid w:val="008D5016"/>
    <w:rsid w:val="008D6490"/>
    <w:rsid w:val="008D649C"/>
    <w:rsid w:val="008D666D"/>
    <w:rsid w:val="008D6ACF"/>
    <w:rsid w:val="008D7280"/>
    <w:rsid w:val="008E0423"/>
    <w:rsid w:val="008E0CEB"/>
    <w:rsid w:val="008E0E1F"/>
    <w:rsid w:val="008E0E63"/>
    <w:rsid w:val="008E1FD6"/>
    <w:rsid w:val="008E2CB2"/>
    <w:rsid w:val="008E3617"/>
    <w:rsid w:val="008E3C79"/>
    <w:rsid w:val="008E3D28"/>
    <w:rsid w:val="008E3D79"/>
    <w:rsid w:val="008E3F3F"/>
    <w:rsid w:val="008E3F4A"/>
    <w:rsid w:val="008E4C81"/>
    <w:rsid w:val="008E5500"/>
    <w:rsid w:val="008E6951"/>
    <w:rsid w:val="008E72A3"/>
    <w:rsid w:val="008F17AE"/>
    <w:rsid w:val="008F2AA2"/>
    <w:rsid w:val="008F2F72"/>
    <w:rsid w:val="008F3464"/>
    <w:rsid w:val="008F4E18"/>
    <w:rsid w:val="008F5152"/>
    <w:rsid w:val="008F5BF9"/>
    <w:rsid w:val="008F7275"/>
    <w:rsid w:val="00900CFC"/>
    <w:rsid w:val="00900F49"/>
    <w:rsid w:val="0090187F"/>
    <w:rsid w:val="00903361"/>
    <w:rsid w:val="00904E33"/>
    <w:rsid w:val="00907255"/>
    <w:rsid w:val="00907495"/>
    <w:rsid w:val="00910326"/>
    <w:rsid w:val="00910DF2"/>
    <w:rsid w:val="00912EF4"/>
    <w:rsid w:val="00915384"/>
    <w:rsid w:val="0091549E"/>
    <w:rsid w:val="00915DA8"/>
    <w:rsid w:val="00915DF7"/>
    <w:rsid w:val="009168A9"/>
    <w:rsid w:val="0092430F"/>
    <w:rsid w:val="0092453B"/>
    <w:rsid w:val="00924C05"/>
    <w:rsid w:val="00925101"/>
    <w:rsid w:val="00927247"/>
    <w:rsid w:val="00927D97"/>
    <w:rsid w:val="00930008"/>
    <w:rsid w:val="00930067"/>
    <w:rsid w:val="009304F3"/>
    <w:rsid w:val="00930AE5"/>
    <w:rsid w:val="00933509"/>
    <w:rsid w:val="00933EE9"/>
    <w:rsid w:val="00933FAC"/>
    <w:rsid w:val="009343C5"/>
    <w:rsid w:val="009344B2"/>
    <w:rsid w:val="00934F1F"/>
    <w:rsid w:val="00934FDA"/>
    <w:rsid w:val="009376F2"/>
    <w:rsid w:val="00937A9D"/>
    <w:rsid w:val="00940F0E"/>
    <w:rsid w:val="009420E0"/>
    <w:rsid w:val="00942322"/>
    <w:rsid w:val="009436B5"/>
    <w:rsid w:val="00945481"/>
    <w:rsid w:val="009467E7"/>
    <w:rsid w:val="00946C6A"/>
    <w:rsid w:val="0094733A"/>
    <w:rsid w:val="00951398"/>
    <w:rsid w:val="00953181"/>
    <w:rsid w:val="009554E7"/>
    <w:rsid w:val="00957877"/>
    <w:rsid w:val="00957C33"/>
    <w:rsid w:val="00961BD5"/>
    <w:rsid w:val="00963632"/>
    <w:rsid w:val="0096377B"/>
    <w:rsid w:val="00963CF1"/>
    <w:rsid w:val="009645F0"/>
    <w:rsid w:val="00964F4C"/>
    <w:rsid w:val="00965C63"/>
    <w:rsid w:val="00965CE9"/>
    <w:rsid w:val="00967E11"/>
    <w:rsid w:val="0097100C"/>
    <w:rsid w:val="00971291"/>
    <w:rsid w:val="00971EF7"/>
    <w:rsid w:val="00973508"/>
    <w:rsid w:val="00973C3C"/>
    <w:rsid w:val="00973D26"/>
    <w:rsid w:val="00975A07"/>
    <w:rsid w:val="00975D6E"/>
    <w:rsid w:val="00975E03"/>
    <w:rsid w:val="00976E55"/>
    <w:rsid w:val="00982777"/>
    <w:rsid w:val="009829CA"/>
    <w:rsid w:val="00982A78"/>
    <w:rsid w:val="00982D5B"/>
    <w:rsid w:val="00983B7E"/>
    <w:rsid w:val="009847A0"/>
    <w:rsid w:val="009853A3"/>
    <w:rsid w:val="0098588C"/>
    <w:rsid w:val="0098639D"/>
    <w:rsid w:val="009867BE"/>
    <w:rsid w:val="009867BF"/>
    <w:rsid w:val="00987D13"/>
    <w:rsid w:val="00990133"/>
    <w:rsid w:val="00992CDB"/>
    <w:rsid w:val="00993FAC"/>
    <w:rsid w:val="00994F06"/>
    <w:rsid w:val="009950EE"/>
    <w:rsid w:val="009951B2"/>
    <w:rsid w:val="00995EB3"/>
    <w:rsid w:val="0099606D"/>
    <w:rsid w:val="00996A28"/>
    <w:rsid w:val="00997A96"/>
    <w:rsid w:val="00997D3A"/>
    <w:rsid w:val="009A0102"/>
    <w:rsid w:val="009A0853"/>
    <w:rsid w:val="009A09AF"/>
    <w:rsid w:val="009A1397"/>
    <w:rsid w:val="009A16E9"/>
    <w:rsid w:val="009A1A5A"/>
    <w:rsid w:val="009A285C"/>
    <w:rsid w:val="009A395E"/>
    <w:rsid w:val="009A421F"/>
    <w:rsid w:val="009A4619"/>
    <w:rsid w:val="009A478E"/>
    <w:rsid w:val="009A55E4"/>
    <w:rsid w:val="009A7C49"/>
    <w:rsid w:val="009B2CB6"/>
    <w:rsid w:val="009B3B42"/>
    <w:rsid w:val="009B46BC"/>
    <w:rsid w:val="009B4879"/>
    <w:rsid w:val="009B53E5"/>
    <w:rsid w:val="009B5812"/>
    <w:rsid w:val="009B5F43"/>
    <w:rsid w:val="009B650B"/>
    <w:rsid w:val="009B798E"/>
    <w:rsid w:val="009B7A51"/>
    <w:rsid w:val="009C02E6"/>
    <w:rsid w:val="009C0B92"/>
    <w:rsid w:val="009C17D9"/>
    <w:rsid w:val="009C1B2B"/>
    <w:rsid w:val="009C2184"/>
    <w:rsid w:val="009C2669"/>
    <w:rsid w:val="009C2E2A"/>
    <w:rsid w:val="009C6176"/>
    <w:rsid w:val="009D0B42"/>
    <w:rsid w:val="009D1890"/>
    <w:rsid w:val="009D19AD"/>
    <w:rsid w:val="009D36FF"/>
    <w:rsid w:val="009D3C93"/>
    <w:rsid w:val="009D40B3"/>
    <w:rsid w:val="009D45FB"/>
    <w:rsid w:val="009D4689"/>
    <w:rsid w:val="009D61DC"/>
    <w:rsid w:val="009D697B"/>
    <w:rsid w:val="009D6ECC"/>
    <w:rsid w:val="009E02F5"/>
    <w:rsid w:val="009E2046"/>
    <w:rsid w:val="009E3716"/>
    <w:rsid w:val="009E43C2"/>
    <w:rsid w:val="009E4A19"/>
    <w:rsid w:val="009E4A70"/>
    <w:rsid w:val="009E52E3"/>
    <w:rsid w:val="009E5A22"/>
    <w:rsid w:val="009E6A4F"/>
    <w:rsid w:val="009E78FE"/>
    <w:rsid w:val="009F03FB"/>
    <w:rsid w:val="009F2CA6"/>
    <w:rsid w:val="009F3987"/>
    <w:rsid w:val="009F4AA8"/>
    <w:rsid w:val="009F4D0B"/>
    <w:rsid w:val="009F4DDB"/>
    <w:rsid w:val="009F5F31"/>
    <w:rsid w:val="009F6514"/>
    <w:rsid w:val="009F6E13"/>
    <w:rsid w:val="009F75BD"/>
    <w:rsid w:val="00A00186"/>
    <w:rsid w:val="00A00CBC"/>
    <w:rsid w:val="00A0131C"/>
    <w:rsid w:val="00A01AE0"/>
    <w:rsid w:val="00A03C3D"/>
    <w:rsid w:val="00A047AE"/>
    <w:rsid w:val="00A05186"/>
    <w:rsid w:val="00A051A1"/>
    <w:rsid w:val="00A078CB"/>
    <w:rsid w:val="00A120D9"/>
    <w:rsid w:val="00A125CB"/>
    <w:rsid w:val="00A126BB"/>
    <w:rsid w:val="00A1360A"/>
    <w:rsid w:val="00A136FA"/>
    <w:rsid w:val="00A13821"/>
    <w:rsid w:val="00A13AC6"/>
    <w:rsid w:val="00A142CA"/>
    <w:rsid w:val="00A14CB8"/>
    <w:rsid w:val="00A204AC"/>
    <w:rsid w:val="00A2167F"/>
    <w:rsid w:val="00A21E03"/>
    <w:rsid w:val="00A23E2E"/>
    <w:rsid w:val="00A24111"/>
    <w:rsid w:val="00A2481C"/>
    <w:rsid w:val="00A2564A"/>
    <w:rsid w:val="00A25679"/>
    <w:rsid w:val="00A2590D"/>
    <w:rsid w:val="00A25A0A"/>
    <w:rsid w:val="00A26600"/>
    <w:rsid w:val="00A26D3F"/>
    <w:rsid w:val="00A277B6"/>
    <w:rsid w:val="00A27B02"/>
    <w:rsid w:val="00A3239B"/>
    <w:rsid w:val="00A327A7"/>
    <w:rsid w:val="00A33EF0"/>
    <w:rsid w:val="00A344FA"/>
    <w:rsid w:val="00A36074"/>
    <w:rsid w:val="00A3727E"/>
    <w:rsid w:val="00A37B85"/>
    <w:rsid w:val="00A37F8C"/>
    <w:rsid w:val="00A40A64"/>
    <w:rsid w:val="00A4291B"/>
    <w:rsid w:val="00A431F3"/>
    <w:rsid w:val="00A4338F"/>
    <w:rsid w:val="00A4351B"/>
    <w:rsid w:val="00A43A6C"/>
    <w:rsid w:val="00A44923"/>
    <w:rsid w:val="00A44B19"/>
    <w:rsid w:val="00A44E7B"/>
    <w:rsid w:val="00A45668"/>
    <w:rsid w:val="00A5051C"/>
    <w:rsid w:val="00A506E3"/>
    <w:rsid w:val="00A53E38"/>
    <w:rsid w:val="00A54A09"/>
    <w:rsid w:val="00A55821"/>
    <w:rsid w:val="00A55B86"/>
    <w:rsid w:val="00A5613A"/>
    <w:rsid w:val="00A56191"/>
    <w:rsid w:val="00A604CD"/>
    <w:rsid w:val="00A6136C"/>
    <w:rsid w:val="00A61B76"/>
    <w:rsid w:val="00A64348"/>
    <w:rsid w:val="00A6459D"/>
    <w:rsid w:val="00A649A0"/>
    <w:rsid w:val="00A651AF"/>
    <w:rsid w:val="00A654EE"/>
    <w:rsid w:val="00A654EF"/>
    <w:rsid w:val="00A663B2"/>
    <w:rsid w:val="00A66B02"/>
    <w:rsid w:val="00A67AA1"/>
    <w:rsid w:val="00A71271"/>
    <w:rsid w:val="00A7164A"/>
    <w:rsid w:val="00A7237B"/>
    <w:rsid w:val="00A72AB5"/>
    <w:rsid w:val="00A73238"/>
    <w:rsid w:val="00A741C9"/>
    <w:rsid w:val="00A744D8"/>
    <w:rsid w:val="00A7451C"/>
    <w:rsid w:val="00A748F8"/>
    <w:rsid w:val="00A74C7F"/>
    <w:rsid w:val="00A767A7"/>
    <w:rsid w:val="00A773AD"/>
    <w:rsid w:val="00A8222B"/>
    <w:rsid w:val="00A824C0"/>
    <w:rsid w:val="00A82640"/>
    <w:rsid w:val="00A82F40"/>
    <w:rsid w:val="00A83067"/>
    <w:rsid w:val="00A85A8C"/>
    <w:rsid w:val="00A85D7C"/>
    <w:rsid w:val="00A8651B"/>
    <w:rsid w:val="00A87905"/>
    <w:rsid w:val="00A87F0C"/>
    <w:rsid w:val="00A940C8"/>
    <w:rsid w:val="00A943E0"/>
    <w:rsid w:val="00A97356"/>
    <w:rsid w:val="00A9775D"/>
    <w:rsid w:val="00A97F77"/>
    <w:rsid w:val="00AA04B2"/>
    <w:rsid w:val="00AA08C0"/>
    <w:rsid w:val="00AA15EF"/>
    <w:rsid w:val="00AA5B53"/>
    <w:rsid w:val="00AA5D0E"/>
    <w:rsid w:val="00AA5F07"/>
    <w:rsid w:val="00AA6BA7"/>
    <w:rsid w:val="00AA76C2"/>
    <w:rsid w:val="00AB106A"/>
    <w:rsid w:val="00AB1E34"/>
    <w:rsid w:val="00AB307F"/>
    <w:rsid w:val="00AB387C"/>
    <w:rsid w:val="00AB5FC9"/>
    <w:rsid w:val="00AB6E67"/>
    <w:rsid w:val="00AB7A5A"/>
    <w:rsid w:val="00AB7C22"/>
    <w:rsid w:val="00AB7E71"/>
    <w:rsid w:val="00AC01CE"/>
    <w:rsid w:val="00AC16FB"/>
    <w:rsid w:val="00AC1D7F"/>
    <w:rsid w:val="00AC1FE2"/>
    <w:rsid w:val="00AC31B3"/>
    <w:rsid w:val="00AC403D"/>
    <w:rsid w:val="00AC44C7"/>
    <w:rsid w:val="00AC44CE"/>
    <w:rsid w:val="00AC5DAB"/>
    <w:rsid w:val="00AC6CAF"/>
    <w:rsid w:val="00AC7C0C"/>
    <w:rsid w:val="00AD0519"/>
    <w:rsid w:val="00AD3410"/>
    <w:rsid w:val="00AD386F"/>
    <w:rsid w:val="00AD435F"/>
    <w:rsid w:val="00AD4993"/>
    <w:rsid w:val="00AD4DF9"/>
    <w:rsid w:val="00AD6297"/>
    <w:rsid w:val="00AD6639"/>
    <w:rsid w:val="00AD7E0A"/>
    <w:rsid w:val="00AD7EAB"/>
    <w:rsid w:val="00AD7EC2"/>
    <w:rsid w:val="00AE0766"/>
    <w:rsid w:val="00AE0BA5"/>
    <w:rsid w:val="00AE1ACA"/>
    <w:rsid w:val="00AE474A"/>
    <w:rsid w:val="00AEFEB2"/>
    <w:rsid w:val="00AF0107"/>
    <w:rsid w:val="00AF0602"/>
    <w:rsid w:val="00AF1709"/>
    <w:rsid w:val="00AF23A1"/>
    <w:rsid w:val="00AF48B6"/>
    <w:rsid w:val="00AF51B2"/>
    <w:rsid w:val="00AF5481"/>
    <w:rsid w:val="00AF6044"/>
    <w:rsid w:val="00AF6FEA"/>
    <w:rsid w:val="00AF7D78"/>
    <w:rsid w:val="00B00DFB"/>
    <w:rsid w:val="00B01079"/>
    <w:rsid w:val="00B01FC6"/>
    <w:rsid w:val="00B02BAE"/>
    <w:rsid w:val="00B03628"/>
    <w:rsid w:val="00B04C0F"/>
    <w:rsid w:val="00B064F7"/>
    <w:rsid w:val="00B06E12"/>
    <w:rsid w:val="00B1342C"/>
    <w:rsid w:val="00B14BCD"/>
    <w:rsid w:val="00B15822"/>
    <w:rsid w:val="00B168E9"/>
    <w:rsid w:val="00B17544"/>
    <w:rsid w:val="00B17C4F"/>
    <w:rsid w:val="00B207FB"/>
    <w:rsid w:val="00B209F7"/>
    <w:rsid w:val="00B22D13"/>
    <w:rsid w:val="00B22D2E"/>
    <w:rsid w:val="00B23E3E"/>
    <w:rsid w:val="00B256A1"/>
    <w:rsid w:val="00B258FA"/>
    <w:rsid w:val="00B25963"/>
    <w:rsid w:val="00B25D21"/>
    <w:rsid w:val="00B26075"/>
    <w:rsid w:val="00B26589"/>
    <w:rsid w:val="00B26D75"/>
    <w:rsid w:val="00B26E41"/>
    <w:rsid w:val="00B304D7"/>
    <w:rsid w:val="00B31B75"/>
    <w:rsid w:val="00B32630"/>
    <w:rsid w:val="00B34C34"/>
    <w:rsid w:val="00B35A1D"/>
    <w:rsid w:val="00B3621B"/>
    <w:rsid w:val="00B373D2"/>
    <w:rsid w:val="00B377A9"/>
    <w:rsid w:val="00B37B88"/>
    <w:rsid w:val="00B40BFA"/>
    <w:rsid w:val="00B428DF"/>
    <w:rsid w:val="00B433F6"/>
    <w:rsid w:val="00B43447"/>
    <w:rsid w:val="00B43AB9"/>
    <w:rsid w:val="00B442C0"/>
    <w:rsid w:val="00B450E5"/>
    <w:rsid w:val="00B45213"/>
    <w:rsid w:val="00B454E8"/>
    <w:rsid w:val="00B458E6"/>
    <w:rsid w:val="00B470EF"/>
    <w:rsid w:val="00B4781F"/>
    <w:rsid w:val="00B5016E"/>
    <w:rsid w:val="00B5056F"/>
    <w:rsid w:val="00B511CF"/>
    <w:rsid w:val="00B51944"/>
    <w:rsid w:val="00B53A19"/>
    <w:rsid w:val="00B53C35"/>
    <w:rsid w:val="00B54415"/>
    <w:rsid w:val="00B54F85"/>
    <w:rsid w:val="00B562CF"/>
    <w:rsid w:val="00B5641A"/>
    <w:rsid w:val="00B571B5"/>
    <w:rsid w:val="00B573EC"/>
    <w:rsid w:val="00B609A3"/>
    <w:rsid w:val="00B60D8C"/>
    <w:rsid w:val="00B614F4"/>
    <w:rsid w:val="00B61987"/>
    <w:rsid w:val="00B6588E"/>
    <w:rsid w:val="00B65CC0"/>
    <w:rsid w:val="00B67022"/>
    <w:rsid w:val="00B672CE"/>
    <w:rsid w:val="00B67AA6"/>
    <w:rsid w:val="00B67F43"/>
    <w:rsid w:val="00B705AF"/>
    <w:rsid w:val="00B70DF4"/>
    <w:rsid w:val="00B7100A"/>
    <w:rsid w:val="00B71FFC"/>
    <w:rsid w:val="00B7403E"/>
    <w:rsid w:val="00B7476F"/>
    <w:rsid w:val="00B7552A"/>
    <w:rsid w:val="00B77956"/>
    <w:rsid w:val="00B8032D"/>
    <w:rsid w:val="00B80392"/>
    <w:rsid w:val="00B81130"/>
    <w:rsid w:val="00B83AE6"/>
    <w:rsid w:val="00B855D8"/>
    <w:rsid w:val="00B85F82"/>
    <w:rsid w:val="00B86722"/>
    <w:rsid w:val="00B86855"/>
    <w:rsid w:val="00B91517"/>
    <w:rsid w:val="00B93AD3"/>
    <w:rsid w:val="00B94D72"/>
    <w:rsid w:val="00B95F66"/>
    <w:rsid w:val="00B96D46"/>
    <w:rsid w:val="00B97A65"/>
    <w:rsid w:val="00BA0D9E"/>
    <w:rsid w:val="00BA21E2"/>
    <w:rsid w:val="00BA2DCD"/>
    <w:rsid w:val="00BA2FA4"/>
    <w:rsid w:val="00BA430D"/>
    <w:rsid w:val="00BA44B8"/>
    <w:rsid w:val="00BA455D"/>
    <w:rsid w:val="00BA54FE"/>
    <w:rsid w:val="00BB0C93"/>
    <w:rsid w:val="00BB1FB2"/>
    <w:rsid w:val="00BB2B17"/>
    <w:rsid w:val="00BB44DF"/>
    <w:rsid w:val="00BB51C0"/>
    <w:rsid w:val="00BB5369"/>
    <w:rsid w:val="00BB649E"/>
    <w:rsid w:val="00BB7830"/>
    <w:rsid w:val="00BC0F18"/>
    <w:rsid w:val="00BC12A2"/>
    <w:rsid w:val="00BC1316"/>
    <w:rsid w:val="00BC1E17"/>
    <w:rsid w:val="00BC1E5A"/>
    <w:rsid w:val="00BC2727"/>
    <w:rsid w:val="00BC48A0"/>
    <w:rsid w:val="00BC788F"/>
    <w:rsid w:val="00BC78B5"/>
    <w:rsid w:val="00BD04D2"/>
    <w:rsid w:val="00BD268F"/>
    <w:rsid w:val="00BD29C4"/>
    <w:rsid w:val="00BD2A37"/>
    <w:rsid w:val="00BD6402"/>
    <w:rsid w:val="00BD6693"/>
    <w:rsid w:val="00BD69F2"/>
    <w:rsid w:val="00BE01B0"/>
    <w:rsid w:val="00BE08AB"/>
    <w:rsid w:val="00BE2973"/>
    <w:rsid w:val="00BE3C30"/>
    <w:rsid w:val="00BE3C64"/>
    <w:rsid w:val="00BE46E6"/>
    <w:rsid w:val="00BE5A31"/>
    <w:rsid w:val="00BE661F"/>
    <w:rsid w:val="00BE7220"/>
    <w:rsid w:val="00BE761F"/>
    <w:rsid w:val="00BE7EEC"/>
    <w:rsid w:val="00BF1682"/>
    <w:rsid w:val="00BF192C"/>
    <w:rsid w:val="00BF3614"/>
    <w:rsid w:val="00BF552C"/>
    <w:rsid w:val="00BF5DCE"/>
    <w:rsid w:val="00C009D5"/>
    <w:rsid w:val="00C017A8"/>
    <w:rsid w:val="00C02182"/>
    <w:rsid w:val="00C0326C"/>
    <w:rsid w:val="00C05E3D"/>
    <w:rsid w:val="00C07635"/>
    <w:rsid w:val="00C07CB7"/>
    <w:rsid w:val="00C10140"/>
    <w:rsid w:val="00C105DB"/>
    <w:rsid w:val="00C116D1"/>
    <w:rsid w:val="00C11B98"/>
    <w:rsid w:val="00C12262"/>
    <w:rsid w:val="00C13A99"/>
    <w:rsid w:val="00C1462F"/>
    <w:rsid w:val="00C14A79"/>
    <w:rsid w:val="00C14A7C"/>
    <w:rsid w:val="00C1610B"/>
    <w:rsid w:val="00C21E7B"/>
    <w:rsid w:val="00C2239D"/>
    <w:rsid w:val="00C22696"/>
    <w:rsid w:val="00C23E02"/>
    <w:rsid w:val="00C24227"/>
    <w:rsid w:val="00C26358"/>
    <w:rsid w:val="00C273FA"/>
    <w:rsid w:val="00C2797F"/>
    <w:rsid w:val="00C30BF8"/>
    <w:rsid w:val="00C3328D"/>
    <w:rsid w:val="00C3419C"/>
    <w:rsid w:val="00C3482E"/>
    <w:rsid w:val="00C34857"/>
    <w:rsid w:val="00C3532E"/>
    <w:rsid w:val="00C36DDA"/>
    <w:rsid w:val="00C3775E"/>
    <w:rsid w:val="00C40790"/>
    <w:rsid w:val="00C40C87"/>
    <w:rsid w:val="00C42A31"/>
    <w:rsid w:val="00C46997"/>
    <w:rsid w:val="00C46A3F"/>
    <w:rsid w:val="00C477C8"/>
    <w:rsid w:val="00C5003F"/>
    <w:rsid w:val="00C50A36"/>
    <w:rsid w:val="00C51140"/>
    <w:rsid w:val="00C51947"/>
    <w:rsid w:val="00C5209C"/>
    <w:rsid w:val="00C527FF"/>
    <w:rsid w:val="00C53617"/>
    <w:rsid w:val="00C539D6"/>
    <w:rsid w:val="00C54012"/>
    <w:rsid w:val="00C542F9"/>
    <w:rsid w:val="00C5445D"/>
    <w:rsid w:val="00C56479"/>
    <w:rsid w:val="00C57743"/>
    <w:rsid w:val="00C577AD"/>
    <w:rsid w:val="00C577F4"/>
    <w:rsid w:val="00C578AB"/>
    <w:rsid w:val="00C60564"/>
    <w:rsid w:val="00C62687"/>
    <w:rsid w:val="00C63146"/>
    <w:rsid w:val="00C63CE9"/>
    <w:rsid w:val="00C657C8"/>
    <w:rsid w:val="00C65E60"/>
    <w:rsid w:val="00C66B47"/>
    <w:rsid w:val="00C66F69"/>
    <w:rsid w:val="00C7047A"/>
    <w:rsid w:val="00C71609"/>
    <w:rsid w:val="00C7190B"/>
    <w:rsid w:val="00C71E97"/>
    <w:rsid w:val="00C7232E"/>
    <w:rsid w:val="00C732F5"/>
    <w:rsid w:val="00C73F3E"/>
    <w:rsid w:val="00C73FE4"/>
    <w:rsid w:val="00C77B38"/>
    <w:rsid w:val="00C8040F"/>
    <w:rsid w:val="00C807FD"/>
    <w:rsid w:val="00C80EC0"/>
    <w:rsid w:val="00C8117E"/>
    <w:rsid w:val="00C8164C"/>
    <w:rsid w:val="00C816CF"/>
    <w:rsid w:val="00C83A9F"/>
    <w:rsid w:val="00C84DDB"/>
    <w:rsid w:val="00C852B6"/>
    <w:rsid w:val="00C85808"/>
    <w:rsid w:val="00C860E8"/>
    <w:rsid w:val="00C87D15"/>
    <w:rsid w:val="00C9070F"/>
    <w:rsid w:val="00C9117E"/>
    <w:rsid w:val="00C9139E"/>
    <w:rsid w:val="00C92123"/>
    <w:rsid w:val="00C922FD"/>
    <w:rsid w:val="00C9408F"/>
    <w:rsid w:val="00C949E8"/>
    <w:rsid w:val="00C94BBE"/>
    <w:rsid w:val="00C95043"/>
    <w:rsid w:val="00C95126"/>
    <w:rsid w:val="00C97014"/>
    <w:rsid w:val="00CA070B"/>
    <w:rsid w:val="00CA0D51"/>
    <w:rsid w:val="00CA1DA9"/>
    <w:rsid w:val="00CA25D2"/>
    <w:rsid w:val="00CA4617"/>
    <w:rsid w:val="00CA4AFC"/>
    <w:rsid w:val="00CA50F8"/>
    <w:rsid w:val="00CA5116"/>
    <w:rsid w:val="00CA53D9"/>
    <w:rsid w:val="00CA7404"/>
    <w:rsid w:val="00CA7FCB"/>
    <w:rsid w:val="00CB0B54"/>
    <w:rsid w:val="00CB1E2A"/>
    <w:rsid w:val="00CB1FA9"/>
    <w:rsid w:val="00CB4E80"/>
    <w:rsid w:val="00CB5559"/>
    <w:rsid w:val="00CB5712"/>
    <w:rsid w:val="00CB6332"/>
    <w:rsid w:val="00CB728E"/>
    <w:rsid w:val="00CB7B92"/>
    <w:rsid w:val="00CB8C0D"/>
    <w:rsid w:val="00CC089B"/>
    <w:rsid w:val="00CC1546"/>
    <w:rsid w:val="00CC197A"/>
    <w:rsid w:val="00CC2156"/>
    <w:rsid w:val="00CC21D4"/>
    <w:rsid w:val="00CC25F7"/>
    <w:rsid w:val="00CC35DB"/>
    <w:rsid w:val="00CC36CD"/>
    <w:rsid w:val="00CC5129"/>
    <w:rsid w:val="00CC5711"/>
    <w:rsid w:val="00CC5C64"/>
    <w:rsid w:val="00CC5CB6"/>
    <w:rsid w:val="00CD2CDC"/>
    <w:rsid w:val="00CD3215"/>
    <w:rsid w:val="00CD3E5A"/>
    <w:rsid w:val="00CD46A5"/>
    <w:rsid w:val="00CD4DE8"/>
    <w:rsid w:val="00CD749C"/>
    <w:rsid w:val="00CE0620"/>
    <w:rsid w:val="00CE0C31"/>
    <w:rsid w:val="00CE3352"/>
    <w:rsid w:val="00CE396D"/>
    <w:rsid w:val="00CE3C30"/>
    <w:rsid w:val="00CE5567"/>
    <w:rsid w:val="00CE5FE7"/>
    <w:rsid w:val="00CE6B9E"/>
    <w:rsid w:val="00CE70D3"/>
    <w:rsid w:val="00CE72F6"/>
    <w:rsid w:val="00CF06F6"/>
    <w:rsid w:val="00CF24CD"/>
    <w:rsid w:val="00CF286B"/>
    <w:rsid w:val="00CF435F"/>
    <w:rsid w:val="00CF44FE"/>
    <w:rsid w:val="00CF450C"/>
    <w:rsid w:val="00CF5529"/>
    <w:rsid w:val="00CF5761"/>
    <w:rsid w:val="00CF736D"/>
    <w:rsid w:val="00CF74F9"/>
    <w:rsid w:val="00D01F79"/>
    <w:rsid w:val="00D0223F"/>
    <w:rsid w:val="00D026C0"/>
    <w:rsid w:val="00D02F34"/>
    <w:rsid w:val="00D033FE"/>
    <w:rsid w:val="00D036F1"/>
    <w:rsid w:val="00D03E6A"/>
    <w:rsid w:val="00D05826"/>
    <w:rsid w:val="00D05BDA"/>
    <w:rsid w:val="00D05E5E"/>
    <w:rsid w:val="00D0764B"/>
    <w:rsid w:val="00D1083E"/>
    <w:rsid w:val="00D109FC"/>
    <w:rsid w:val="00D11D05"/>
    <w:rsid w:val="00D12614"/>
    <w:rsid w:val="00D12E3E"/>
    <w:rsid w:val="00D12F11"/>
    <w:rsid w:val="00D13D67"/>
    <w:rsid w:val="00D1440C"/>
    <w:rsid w:val="00D150EF"/>
    <w:rsid w:val="00D160C0"/>
    <w:rsid w:val="00D20259"/>
    <w:rsid w:val="00D2078F"/>
    <w:rsid w:val="00D21E37"/>
    <w:rsid w:val="00D22257"/>
    <w:rsid w:val="00D24D88"/>
    <w:rsid w:val="00D258F9"/>
    <w:rsid w:val="00D27E18"/>
    <w:rsid w:val="00D305DA"/>
    <w:rsid w:val="00D30B19"/>
    <w:rsid w:val="00D31AF4"/>
    <w:rsid w:val="00D34CE2"/>
    <w:rsid w:val="00D34F42"/>
    <w:rsid w:val="00D3520D"/>
    <w:rsid w:val="00D352A9"/>
    <w:rsid w:val="00D3615D"/>
    <w:rsid w:val="00D364BB"/>
    <w:rsid w:val="00D378F8"/>
    <w:rsid w:val="00D40DFD"/>
    <w:rsid w:val="00D41414"/>
    <w:rsid w:val="00D42479"/>
    <w:rsid w:val="00D442CC"/>
    <w:rsid w:val="00D46963"/>
    <w:rsid w:val="00D46A8A"/>
    <w:rsid w:val="00D47330"/>
    <w:rsid w:val="00D47D2C"/>
    <w:rsid w:val="00D52164"/>
    <w:rsid w:val="00D53CBD"/>
    <w:rsid w:val="00D5495C"/>
    <w:rsid w:val="00D55C6B"/>
    <w:rsid w:val="00D55F6B"/>
    <w:rsid w:val="00D56258"/>
    <w:rsid w:val="00D573C5"/>
    <w:rsid w:val="00D57E68"/>
    <w:rsid w:val="00D61E9E"/>
    <w:rsid w:val="00D646CA"/>
    <w:rsid w:val="00D66048"/>
    <w:rsid w:val="00D701CB"/>
    <w:rsid w:val="00D726DE"/>
    <w:rsid w:val="00D729D5"/>
    <w:rsid w:val="00D73C11"/>
    <w:rsid w:val="00D74D54"/>
    <w:rsid w:val="00D75013"/>
    <w:rsid w:val="00D75465"/>
    <w:rsid w:val="00D76805"/>
    <w:rsid w:val="00D774C0"/>
    <w:rsid w:val="00D77503"/>
    <w:rsid w:val="00D8084A"/>
    <w:rsid w:val="00D81E75"/>
    <w:rsid w:val="00D81F69"/>
    <w:rsid w:val="00D82363"/>
    <w:rsid w:val="00D82F9C"/>
    <w:rsid w:val="00D83EA7"/>
    <w:rsid w:val="00D85923"/>
    <w:rsid w:val="00D85EC6"/>
    <w:rsid w:val="00D86E73"/>
    <w:rsid w:val="00D87B43"/>
    <w:rsid w:val="00D9237F"/>
    <w:rsid w:val="00D93F12"/>
    <w:rsid w:val="00D948F5"/>
    <w:rsid w:val="00D94BB5"/>
    <w:rsid w:val="00D950CE"/>
    <w:rsid w:val="00D95E38"/>
    <w:rsid w:val="00D97BD1"/>
    <w:rsid w:val="00D97D77"/>
    <w:rsid w:val="00DA02D5"/>
    <w:rsid w:val="00DA0CF3"/>
    <w:rsid w:val="00DA1706"/>
    <w:rsid w:val="00DA1F4F"/>
    <w:rsid w:val="00DA2A38"/>
    <w:rsid w:val="00DA2C0C"/>
    <w:rsid w:val="00DA3F27"/>
    <w:rsid w:val="00DA536E"/>
    <w:rsid w:val="00DA58C6"/>
    <w:rsid w:val="00DA687B"/>
    <w:rsid w:val="00DB152F"/>
    <w:rsid w:val="00DB1930"/>
    <w:rsid w:val="00DB483A"/>
    <w:rsid w:val="00DB5E59"/>
    <w:rsid w:val="00DB6877"/>
    <w:rsid w:val="00DB7792"/>
    <w:rsid w:val="00DC0A61"/>
    <w:rsid w:val="00DC4C6D"/>
    <w:rsid w:val="00DC4C6F"/>
    <w:rsid w:val="00DC5896"/>
    <w:rsid w:val="00DC5BD4"/>
    <w:rsid w:val="00DC75C4"/>
    <w:rsid w:val="00DD14C8"/>
    <w:rsid w:val="00DD15A5"/>
    <w:rsid w:val="00DD1D6D"/>
    <w:rsid w:val="00DD1F97"/>
    <w:rsid w:val="00DD2229"/>
    <w:rsid w:val="00DD2C28"/>
    <w:rsid w:val="00DD3723"/>
    <w:rsid w:val="00DD3AD5"/>
    <w:rsid w:val="00DD4B57"/>
    <w:rsid w:val="00DD5E64"/>
    <w:rsid w:val="00DD629A"/>
    <w:rsid w:val="00DD646E"/>
    <w:rsid w:val="00DD6D11"/>
    <w:rsid w:val="00DE0887"/>
    <w:rsid w:val="00DE1659"/>
    <w:rsid w:val="00DE1E70"/>
    <w:rsid w:val="00DE3427"/>
    <w:rsid w:val="00DE3778"/>
    <w:rsid w:val="00DE3AA5"/>
    <w:rsid w:val="00DE45DA"/>
    <w:rsid w:val="00DE5161"/>
    <w:rsid w:val="00DE58E4"/>
    <w:rsid w:val="00DE6F19"/>
    <w:rsid w:val="00DF0FC6"/>
    <w:rsid w:val="00DF1041"/>
    <w:rsid w:val="00DF1730"/>
    <w:rsid w:val="00DF32CD"/>
    <w:rsid w:val="00DF40B6"/>
    <w:rsid w:val="00DF48A8"/>
    <w:rsid w:val="00DF4E12"/>
    <w:rsid w:val="00DF58F5"/>
    <w:rsid w:val="00DF5F04"/>
    <w:rsid w:val="00DF5FEA"/>
    <w:rsid w:val="00DF7134"/>
    <w:rsid w:val="00E011E8"/>
    <w:rsid w:val="00E01803"/>
    <w:rsid w:val="00E028B7"/>
    <w:rsid w:val="00E02E71"/>
    <w:rsid w:val="00E04214"/>
    <w:rsid w:val="00E060BB"/>
    <w:rsid w:val="00E063CC"/>
    <w:rsid w:val="00E103F6"/>
    <w:rsid w:val="00E1053B"/>
    <w:rsid w:val="00E11716"/>
    <w:rsid w:val="00E11890"/>
    <w:rsid w:val="00E11CD4"/>
    <w:rsid w:val="00E1213C"/>
    <w:rsid w:val="00E137AF"/>
    <w:rsid w:val="00E13B40"/>
    <w:rsid w:val="00E147D7"/>
    <w:rsid w:val="00E14B97"/>
    <w:rsid w:val="00E14CBC"/>
    <w:rsid w:val="00E15AD2"/>
    <w:rsid w:val="00E1681C"/>
    <w:rsid w:val="00E21910"/>
    <w:rsid w:val="00E246DE"/>
    <w:rsid w:val="00E259AC"/>
    <w:rsid w:val="00E26EAE"/>
    <w:rsid w:val="00E26EC8"/>
    <w:rsid w:val="00E2738B"/>
    <w:rsid w:val="00E300A6"/>
    <w:rsid w:val="00E30525"/>
    <w:rsid w:val="00E30A1C"/>
    <w:rsid w:val="00E32130"/>
    <w:rsid w:val="00E32A01"/>
    <w:rsid w:val="00E33565"/>
    <w:rsid w:val="00E34745"/>
    <w:rsid w:val="00E35E3B"/>
    <w:rsid w:val="00E3613C"/>
    <w:rsid w:val="00E37BF8"/>
    <w:rsid w:val="00E41370"/>
    <w:rsid w:val="00E41834"/>
    <w:rsid w:val="00E42485"/>
    <w:rsid w:val="00E425D0"/>
    <w:rsid w:val="00E4291F"/>
    <w:rsid w:val="00E42DA3"/>
    <w:rsid w:val="00E435B0"/>
    <w:rsid w:val="00E4391E"/>
    <w:rsid w:val="00E443C4"/>
    <w:rsid w:val="00E44B35"/>
    <w:rsid w:val="00E456B5"/>
    <w:rsid w:val="00E45912"/>
    <w:rsid w:val="00E46839"/>
    <w:rsid w:val="00E46A6F"/>
    <w:rsid w:val="00E47044"/>
    <w:rsid w:val="00E477C3"/>
    <w:rsid w:val="00E47EAD"/>
    <w:rsid w:val="00E5332B"/>
    <w:rsid w:val="00E53CDF"/>
    <w:rsid w:val="00E53EC9"/>
    <w:rsid w:val="00E546F2"/>
    <w:rsid w:val="00E5499C"/>
    <w:rsid w:val="00E57068"/>
    <w:rsid w:val="00E57C76"/>
    <w:rsid w:val="00E57E30"/>
    <w:rsid w:val="00E6292D"/>
    <w:rsid w:val="00E63C65"/>
    <w:rsid w:val="00E64393"/>
    <w:rsid w:val="00E64763"/>
    <w:rsid w:val="00E647A0"/>
    <w:rsid w:val="00E655D3"/>
    <w:rsid w:val="00E66500"/>
    <w:rsid w:val="00E66F9A"/>
    <w:rsid w:val="00E7049F"/>
    <w:rsid w:val="00E709B9"/>
    <w:rsid w:val="00E711A2"/>
    <w:rsid w:val="00E715B2"/>
    <w:rsid w:val="00E71DCC"/>
    <w:rsid w:val="00E71EFE"/>
    <w:rsid w:val="00E72151"/>
    <w:rsid w:val="00E7270C"/>
    <w:rsid w:val="00E7274A"/>
    <w:rsid w:val="00E73138"/>
    <w:rsid w:val="00E733E1"/>
    <w:rsid w:val="00E735D1"/>
    <w:rsid w:val="00E744E1"/>
    <w:rsid w:val="00E74A03"/>
    <w:rsid w:val="00E74DBF"/>
    <w:rsid w:val="00E75046"/>
    <w:rsid w:val="00E759F5"/>
    <w:rsid w:val="00E76E03"/>
    <w:rsid w:val="00E77AE8"/>
    <w:rsid w:val="00E804A5"/>
    <w:rsid w:val="00E80942"/>
    <w:rsid w:val="00E825C3"/>
    <w:rsid w:val="00E8278F"/>
    <w:rsid w:val="00E830A4"/>
    <w:rsid w:val="00E845F4"/>
    <w:rsid w:val="00E84AA9"/>
    <w:rsid w:val="00E84CD3"/>
    <w:rsid w:val="00E858E9"/>
    <w:rsid w:val="00E912C4"/>
    <w:rsid w:val="00E92C21"/>
    <w:rsid w:val="00E92E39"/>
    <w:rsid w:val="00E93C99"/>
    <w:rsid w:val="00E96047"/>
    <w:rsid w:val="00E962AF"/>
    <w:rsid w:val="00E9657C"/>
    <w:rsid w:val="00E96764"/>
    <w:rsid w:val="00EA0802"/>
    <w:rsid w:val="00EA177E"/>
    <w:rsid w:val="00EA1E1F"/>
    <w:rsid w:val="00EA21B8"/>
    <w:rsid w:val="00EA4240"/>
    <w:rsid w:val="00EA4E46"/>
    <w:rsid w:val="00EA729F"/>
    <w:rsid w:val="00EB02C0"/>
    <w:rsid w:val="00EB09B2"/>
    <w:rsid w:val="00EB0B08"/>
    <w:rsid w:val="00EB1956"/>
    <w:rsid w:val="00EB2535"/>
    <w:rsid w:val="00EB2DFE"/>
    <w:rsid w:val="00EB2EA3"/>
    <w:rsid w:val="00EB384A"/>
    <w:rsid w:val="00EB3B59"/>
    <w:rsid w:val="00EB3C12"/>
    <w:rsid w:val="00EB5B51"/>
    <w:rsid w:val="00EB7985"/>
    <w:rsid w:val="00EC11F2"/>
    <w:rsid w:val="00EC1AFB"/>
    <w:rsid w:val="00EC28D4"/>
    <w:rsid w:val="00EC325D"/>
    <w:rsid w:val="00EC3FFE"/>
    <w:rsid w:val="00EC4706"/>
    <w:rsid w:val="00EC4EE6"/>
    <w:rsid w:val="00EC5A60"/>
    <w:rsid w:val="00EC6BB5"/>
    <w:rsid w:val="00EC7AE7"/>
    <w:rsid w:val="00EC7E2B"/>
    <w:rsid w:val="00ED1B97"/>
    <w:rsid w:val="00ED1E21"/>
    <w:rsid w:val="00ED25B5"/>
    <w:rsid w:val="00ED3506"/>
    <w:rsid w:val="00ED6237"/>
    <w:rsid w:val="00ED7D61"/>
    <w:rsid w:val="00EE0AD2"/>
    <w:rsid w:val="00EE0C60"/>
    <w:rsid w:val="00EE1076"/>
    <w:rsid w:val="00EE514F"/>
    <w:rsid w:val="00EE54C1"/>
    <w:rsid w:val="00EE5C89"/>
    <w:rsid w:val="00EE6EEC"/>
    <w:rsid w:val="00EF085E"/>
    <w:rsid w:val="00EF1368"/>
    <w:rsid w:val="00EF46E9"/>
    <w:rsid w:val="00EF5316"/>
    <w:rsid w:val="00EF5783"/>
    <w:rsid w:val="00EF5BBF"/>
    <w:rsid w:val="00EF5D17"/>
    <w:rsid w:val="00EF60CA"/>
    <w:rsid w:val="00EF75C2"/>
    <w:rsid w:val="00EF7B10"/>
    <w:rsid w:val="00EF7BA7"/>
    <w:rsid w:val="00F00B3A"/>
    <w:rsid w:val="00F0219F"/>
    <w:rsid w:val="00F02FC9"/>
    <w:rsid w:val="00F03E22"/>
    <w:rsid w:val="00F060BF"/>
    <w:rsid w:val="00F06A0B"/>
    <w:rsid w:val="00F0735F"/>
    <w:rsid w:val="00F07E23"/>
    <w:rsid w:val="00F13078"/>
    <w:rsid w:val="00F1378C"/>
    <w:rsid w:val="00F13B90"/>
    <w:rsid w:val="00F13C05"/>
    <w:rsid w:val="00F146C9"/>
    <w:rsid w:val="00F14E2F"/>
    <w:rsid w:val="00F16D7B"/>
    <w:rsid w:val="00F22E0C"/>
    <w:rsid w:val="00F23E6D"/>
    <w:rsid w:val="00F24350"/>
    <w:rsid w:val="00F24B7A"/>
    <w:rsid w:val="00F25037"/>
    <w:rsid w:val="00F252CF"/>
    <w:rsid w:val="00F25570"/>
    <w:rsid w:val="00F26848"/>
    <w:rsid w:val="00F27E3B"/>
    <w:rsid w:val="00F300F6"/>
    <w:rsid w:val="00F34AFC"/>
    <w:rsid w:val="00F34C0F"/>
    <w:rsid w:val="00F35665"/>
    <w:rsid w:val="00F35A11"/>
    <w:rsid w:val="00F363EF"/>
    <w:rsid w:val="00F374CD"/>
    <w:rsid w:val="00F4156F"/>
    <w:rsid w:val="00F41829"/>
    <w:rsid w:val="00F41D1B"/>
    <w:rsid w:val="00F42D25"/>
    <w:rsid w:val="00F43A11"/>
    <w:rsid w:val="00F43A81"/>
    <w:rsid w:val="00F45B79"/>
    <w:rsid w:val="00F47023"/>
    <w:rsid w:val="00F472B8"/>
    <w:rsid w:val="00F47AD8"/>
    <w:rsid w:val="00F47C3B"/>
    <w:rsid w:val="00F50308"/>
    <w:rsid w:val="00F50920"/>
    <w:rsid w:val="00F51652"/>
    <w:rsid w:val="00F51BB3"/>
    <w:rsid w:val="00F52257"/>
    <w:rsid w:val="00F52739"/>
    <w:rsid w:val="00F55005"/>
    <w:rsid w:val="00F55521"/>
    <w:rsid w:val="00F555C2"/>
    <w:rsid w:val="00F558C1"/>
    <w:rsid w:val="00F55E90"/>
    <w:rsid w:val="00F5650C"/>
    <w:rsid w:val="00F566FD"/>
    <w:rsid w:val="00F56C1A"/>
    <w:rsid w:val="00F576CD"/>
    <w:rsid w:val="00F57A03"/>
    <w:rsid w:val="00F57B85"/>
    <w:rsid w:val="00F60748"/>
    <w:rsid w:val="00F61ABC"/>
    <w:rsid w:val="00F62A61"/>
    <w:rsid w:val="00F640F0"/>
    <w:rsid w:val="00F6655D"/>
    <w:rsid w:val="00F6737D"/>
    <w:rsid w:val="00F72FA8"/>
    <w:rsid w:val="00F73737"/>
    <w:rsid w:val="00F73771"/>
    <w:rsid w:val="00F74019"/>
    <w:rsid w:val="00F744CF"/>
    <w:rsid w:val="00F7566D"/>
    <w:rsid w:val="00F75889"/>
    <w:rsid w:val="00F75E30"/>
    <w:rsid w:val="00F75F46"/>
    <w:rsid w:val="00F77076"/>
    <w:rsid w:val="00F80693"/>
    <w:rsid w:val="00F80898"/>
    <w:rsid w:val="00F812F8"/>
    <w:rsid w:val="00F82B93"/>
    <w:rsid w:val="00F84799"/>
    <w:rsid w:val="00F86464"/>
    <w:rsid w:val="00F8682C"/>
    <w:rsid w:val="00F8776D"/>
    <w:rsid w:val="00F9046B"/>
    <w:rsid w:val="00F90499"/>
    <w:rsid w:val="00F91685"/>
    <w:rsid w:val="00F91E1E"/>
    <w:rsid w:val="00F92807"/>
    <w:rsid w:val="00F93416"/>
    <w:rsid w:val="00F95056"/>
    <w:rsid w:val="00F9540A"/>
    <w:rsid w:val="00F95530"/>
    <w:rsid w:val="00F960E1"/>
    <w:rsid w:val="00F96157"/>
    <w:rsid w:val="00F96235"/>
    <w:rsid w:val="00F96589"/>
    <w:rsid w:val="00F973A8"/>
    <w:rsid w:val="00F97AC2"/>
    <w:rsid w:val="00FA0402"/>
    <w:rsid w:val="00FA135F"/>
    <w:rsid w:val="00FA2141"/>
    <w:rsid w:val="00FA278A"/>
    <w:rsid w:val="00FA37FF"/>
    <w:rsid w:val="00FA3FBC"/>
    <w:rsid w:val="00FA503B"/>
    <w:rsid w:val="00FA6156"/>
    <w:rsid w:val="00FA7E71"/>
    <w:rsid w:val="00FB08D1"/>
    <w:rsid w:val="00FB0B23"/>
    <w:rsid w:val="00FB1616"/>
    <w:rsid w:val="00FB183B"/>
    <w:rsid w:val="00FB38A7"/>
    <w:rsid w:val="00FB3A2B"/>
    <w:rsid w:val="00FB4309"/>
    <w:rsid w:val="00FB4322"/>
    <w:rsid w:val="00FB4B3F"/>
    <w:rsid w:val="00FB4B98"/>
    <w:rsid w:val="00FB4D98"/>
    <w:rsid w:val="00FB4E29"/>
    <w:rsid w:val="00FB5413"/>
    <w:rsid w:val="00FB5550"/>
    <w:rsid w:val="00FB586B"/>
    <w:rsid w:val="00FB5B87"/>
    <w:rsid w:val="00FB88BE"/>
    <w:rsid w:val="00FC038C"/>
    <w:rsid w:val="00FC2332"/>
    <w:rsid w:val="00FC2FF5"/>
    <w:rsid w:val="00FC30B3"/>
    <w:rsid w:val="00FC45DB"/>
    <w:rsid w:val="00FC5C66"/>
    <w:rsid w:val="00FC7052"/>
    <w:rsid w:val="00FC71C0"/>
    <w:rsid w:val="00FC73FB"/>
    <w:rsid w:val="00FC761E"/>
    <w:rsid w:val="00FC7E78"/>
    <w:rsid w:val="00FD18D8"/>
    <w:rsid w:val="00FD1FB9"/>
    <w:rsid w:val="00FD32BE"/>
    <w:rsid w:val="00FD3849"/>
    <w:rsid w:val="00FD3B8C"/>
    <w:rsid w:val="00FD4672"/>
    <w:rsid w:val="00FD5ABD"/>
    <w:rsid w:val="00FD5AE1"/>
    <w:rsid w:val="00FD7264"/>
    <w:rsid w:val="00FE0FB9"/>
    <w:rsid w:val="00FE2526"/>
    <w:rsid w:val="00FE2AA3"/>
    <w:rsid w:val="00FE491F"/>
    <w:rsid w:val="00FE6856"/>
    <w:rsid w:val="00FE6F98"/>
    <w:rsid w:val="00FE7042"/>
    <w:rsid w:val="00FF1996"/>
    <w:rsid w:val="00FF3857"/>
    <w:rsid w:val="00FF6BC2"/>
    <w:rsid w:val="00FF7BF7"/>
    <w:rsid w:val="00FF7EF8"/>
    <w:rsid w:val="01104457"/>
    <w:rsid w:val="011D90F6"/>
    <w:rsid w:val="01DA4225"/>
    <w:rsid w:val="02D3A11C"/>
    <w:rsid w:val="03960C24"/>
    <w:rsid w:val="0406B405"/>
    <w:rsid w:val="04548EE8"/>
    <w:rsid w:val="052BD7A0"/>
    <w:rsid w:val="05B79488"/>
    <w:rsid w:val="05EE92B3"/>
    <w:rsid w:val="068E69D0"/>
    <w:rsid w:val="0770352D"/>
    <w:rsid w:val="091C890F"/>
    <w:rsid w:val="09D4C7D5"/>
    <w:rsid w:val="0B1B3A1C"/>
    <w:rsid w:val="0B95A177"/>
    <w:rsid w:val="0C0399E8"/>
    <w:rsid w:val="0C3C2233"/>
    <w:rsid w:val="0D37AE04"/>
    <w:rsid w:val="0DFD903E"/>
    <w:rsid w:val="0E46CC9C"/>
    <w:rsid w:val="0F0EE95B"/>
    <w:rsid w:val="0FA48CD1"/>
    <w:rsid w:val="10D82375"/>
    <w:rsid w:val="110D01A3"/>
    <w:rsid w:val="11A67EA8"/>
    <w:rsid w:val="122DA99E"/>
    <w:rsid w:val="12ED43B2"/>
    <w:rsid w:val="132650B0"/>
    <w:rsid w:val="13424F09"/>
    <w:rsid w:val="138D00D8"/>
    <w:rsid w:val="13CC1DC6"/>
    <w:rsid w:val="1498E8C4"/>
    <w:rsid w:val="15039C29"/>
    <w:rsid w:val="154037E9"/>
    <w:rsid w:val="1574368E"/>
    <w:rsid w:val="15854BBE"/>
    <w:rsid w:val="158E3BB0"/>
    <w:rsid w:val="161C0673"/>
    <w:rsid w:val="17406A6A"/>
    <w:rsid w:val="1767C572"/>
    <w:rsid w:val="178AEC1E"/>
    <w:rsid w:val="17AC302A"/>
    <w:rsid w:val="183F88FB"/>
    <w:rsid w:val="18521439"/>
    <w:rsid w:val="18D7EC4D"/>
    <w:rsid w:val="1902BDF4"/>
    <w:rsid w:val="1985D78F"/>
    <w:rsid w:val="1A115B46"/>
    <w:rsid w:val="1A76EC78"/>
    <w:rsid w:val="1AB6F4E8"/>
    <w:rsid w:val="1B1E5C9C"/>
    <w:rsid w:val="1C2E63BD"/>
    <w:rsid w:val="1D216275"/>
    <w:rsid w:val="1F1151DA"/>
    <w:rsid w:val="1F9AEAEC"/>
    <w:rsid w:val="20BBFA51"/>
    <w:rsid w:val="213FAB71"/>
    <w:rsid w:val="21500F08"/>
    <w:rsid w:val="2276AD01"/>
    <w:rsid w:val="2356B2B8"/>
    <w:rsid w:val="23CA9A0C"/>
    <w:rsid w:val="244BDB16"/>
    <w:rsid w:val="24CEA312"/>
    <w:rsid w:val="262399F5"/>
    <w:rsid w:val="277B32CE"/>
    <w:rsid w:val="280E6987"/>
    <w:rsid w:val="287524B9"/>
    <w:rsid w:val="2915BCDF"/>
    <w:rsid w:val="29904360"/>
    <w:rsid w:val="2AC11405"/>
    <w:rsid w:val="2C4B68E9"/>
    <w:rsid w:val="2C5C4D4D"/>
    <w:rsid w:val="2CB56601"/>
    <w:rsid w:val="2CEDFB4E"/>
    <w:rsid w:val="2DFF608E"/>
    <w:rsid w:val="2FDB183F"/>
    <w:rsid w:val="30300751"/>
    <w:rsid w:val="305CE6F9"/>
    <w:rsid w:val="32A4C5DB"/>
    <w:rsid w:val="32C8BBFA"/>
    <w:rsid w:val="32E23DC6"/>
    <w:rsid w:val="32E2BB2C"/>
    <w:rsid w:val="349DCC9E"/>
    <w:rsid w:val="3616F40F"/>
    <w:rsid w:val="363E2C64"/>
    <w:rsid w:val="3A3D72E0"/>
    <w:rsid w:val="3A7C4894"/>
    <w:rsid w:val="3B27D9F3"/>
    <w:rsid w:val="3B397986"/>
    <w:rsid w:val="3C746B44"/>
    <w:rsid w:val="3CCCBBBF"/>
    <w:rsid w:val="3CD4D191"/>
    <w:rsid w:val="3DB816BA"/>
    <w:rsid w:val="3DBD6ECA"/>
    <w:rsid w:val="3DC59042"/>
    <w:rsid w:val="3E0CE05B"/>
    <w:rsid w:val="3E2BF057"/>
    <w:rsid w:val="3E69C982"/>
    <w:rsid w:val="3F1F0CAF"/>
    <w:rsid w:val="3F7683F0"/>
    <w:rsid w:val="4363B011"/>
    <w:rsid w:val="4584AAFA"/>
    <w:rsid w:val="4595EADE"/>
    <w:rsid w:val="475731FA"/>
    <w:rsid w:val="48B6ECE6"/>
    <w:rsid w:val="49E2CF65"/>
    <w:rsid w:val="4ACC2492"/>
    <w:rsid w:val="4D278808"/>
    <w:rsid w:val="4DD5C67E"/>
    <w:rsid w:val="4E2191F0"/>
    <w:rsid w:val="4E793935"/>
    <w:rsid w:val="4E93431B"/>
    <w:rsid w:val="4F199FA6"/>
    <w:rsid w:val="4F76035D"/>
    <w:rsid w:val="4FA471D8"/>
    <w:rsid w:val="4FCC1DD9"/>
    <w:rsid w:val="5109DA2E"/>
    <w:rsid w:val="52C17E0B"/>
    <w:rsid w:val="534BC7E7"/>
    <w:rsid w:val="55229086"/>
    <w:rsid w:val="585B2385"/>
    <w:rsid w:val="58BCA450"/>
    <w:rsid w:val="59BA0F3B"/>
    <w:rsid w:val="5AB85250"/>
    <w:rsid w:val="5B06948E"/>
    <w:rsid w:val="5B720FFB"/>
    <w:rsid w:val="5BC74267"/>
    <w:rsid w:val="5D6312C8"/>
    <w:rsid w:val="5DDF2206"/>
    <w:rsid w:val="5DEA15C0"/>
    <w:rsid w:val="5E1316D6"/>
    <w:rsid w:val="5EBF4775"/>
    <w:rsid w:val="5FA70BD9"/>
    <w:rsid w:val="60EEA1CA"/>
    <w:rsid w:val="63A9A626"/>
    <w:rsid w:val="63C69EAB"/>
    <w:rsid w:val="63DBF179"/>
    <w:rsid w:val="640E8EA3"/>
    <w:rsid w:val="67330214"/>
    <w:rsid w:val="6742AF89"/>
    <w:rsid w:val="67540BF7"/>
    <w:rsid w:val="67A55ACA"/>
    <w:rsid w:val="686F76D3"/>
    <w:rsid w:val="6A6DFDFF"/>
    <w:rsid w:val="6B736250"/>
    <w:rsid w:val="6BD457CE"/>
    <w:rsid w:val="6C5128D4"/>
    <w:rsid w:val="6D12EA38"/>
    <w:rsid w:val="6E091885"/>
    <w:rsid w:val="6E755C9A"/>
    <w:rsid w:val="6EC9BFE1"/>
    <w:rsid w:val="6F697E92"/>
    <w:rsid w:val="6FB9C6A9"/>
    <w:rsid w:val="7046BB02"/>
    <w:rsid w:val="7188A064"/>
    <w:rsid w:val="72DB194C"/>
    <w:rsid w:val="7342090C"/>
    <w:rsid w:val="742731E3"/>
    <w:rsid w:val="749C37B2"/>
    <w:rsid w:val="75A2A557"/>
    <w:rsid w:val="75D01E96"/>
    <w:rsid w:val="764E5F48"/>
    <w:rsid w:val="77017669"/>
    <w:rsid w:val="7A5241A2"/>
    <w:rsid w:val="7B88AA97"/>
    <w:rsid w:val="7BD33F5C"/>
    <w:rsid w:val="7CFC5F8D"/>
    <w:rsid w:val="7D032CAB"/>
    <w:rsid w:val="7D885F4C"/>
    <w:rsid w:val="7DE37DE1"/>
    <w:rsid w:val="7E2736A2"/>
    <w:rsid w:val="7E4098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79D67"/>
  <w15:docId w15:val="{6F3FBE1D-B40D-4CC4-8099-53ECD91E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6D7F"/>
    <w:rPr>
      <w:rFonts w:ascii="Arial" w:hAnsi="Arial" w:cs="Arial"/>
      <w:sz w:val="24"/>
      <w:szCs w:val="24"/>
    </w:rPr>
  </w:style>
  <w:style w:type="paragraph" w:styleId="berschrift1">
    <w:name w:val="heading 1"/>
    <w:basedOn w:val="Standard"/>
    <w:next w:val="Standard"/>
    <w:link w:val="berschrift1Zchn"/>
    <w:uiPriority w:val="99"/>
    <w:qFormat/>
    <w:rsid w:val="004A6D7F"/>
    <w:pPr>
      <w:keepNext/>
      <w:spacing w:line="360" w:lineRule="auto"/>
      <w:outlineLvl w:val="0"/>
    </w:pPr>
    <w:rPr>
      <w:rFonts w:ascii="Verdana" w:hAnsi="Verdana"/>
      <w:b/>
      <w:bCs/>
      <w:sz w:val="28"/>
      <w:szCs w:val="20"/>
      <w:u w:val="single"/>
    </w:rPr>
  </w:style>
  <w:style w:type="paragraph" w:styleId="berschrift3">
    <w:name w:val="heading 3"/>
    <w:basedOn w:val="Standard"/>
    <w:next w:val="Standard"/>
    <w:link w:val="berschrift3Zchn"/>
    <w:semiHidden/>
    <w:unhideWhenUsed/>
    <w:qFormat/>
    <w:locked/>
    <w:rsid w:val="00F47C3B"/>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160B1"/>
    <w:rPr>
      <w:rFonts w:ascii="Cambria" w:hAnsi="Cambria" w:cs="Times New Roman"/>
      <w:b/>
      <w:bCs/>
      <w:kern w:val="32"/>
      <w:sz w:val="32"/>
      <w:szCs w:val="32"/>
    </w:rPr>
  </w:style>
  <w:style w:type="paragraph" w:styleId="Fuzeile">
    <w:name w:val="footer"/>
    <w:basedOn w:val="Standard"/>
    <w:link w:val="FuzeileZchn"/>
    <w:uiPriority w:val="99"/>
    <w:rsid w:val="004A6D7F"/>
    <w:pPr>
      <w:tabs>
        <w:tab w:val="center" w:pos="4819"/>
        <w:tab w:val="right" w:pos="9071"/>
      </w:tabs>
    </w:pPr>
  </w:style>
  <w:style w:type="character" w:customStyle="1" w:styleId="FuzeileZchn">
    <w:name w:val="Fußzeile Zchn"/>
    <w:basedOn w:val="Absatz-Standardschriftart"/>
    <w:link w:val="Fuzeile"/>
    <w:uiPriority w:val="99"/>
    <w:locked/>
    <w:rsid w:val="004160B1"/>
    <w:rPr>
      <w:rFonts w:ascii="Arial" w:hAnsi="Arial" w:cs="Arial"/>
      <w:sz w:val="24"/>
      <w:szCs w:val="24"/>
    </w:rPr>
  </w:style>
  <w:style w:type="paragraph" w:styleId="Kopfzeile">
    <w:name w:val="header"/>
    <w:basedOn w:val="Standard"/>
    <w:link w:val="KopfzeileZchn"/>
    <w:uiPriority w:val="99"/>
    <w:rsid w:val="004A6D7F"/>
    <w:pPr>
      <w:tabs>
        <w:tab w:val="center" w:pos="4819"/>
        <w:tab w:val="right" w:pos="9071"/>
      </w:tabs>
    </w:pPr>
  </w:style>
  <w:style w:type="character" w:customStyle="1" w:styleId="KopfzeileZchn">
    <w:name w:val="Kopfzeile Zchn"/>
    <w:basedOn w:val="Absatz-Standardschriftart"/>
    <w:link w:val="Kopfzeile"/>
    <w:uiPriority w:val="99"/>
    <w:semiHidden/>
    <w:locked/>
    <w:rsid w:val="004160B1"/>
    <w:rPr>
      <w:rFonts w:ascii="Arial" w:hAnsi="Arial" w:cs="Arial"/>
      <w:sz w:val="24"/>
      <w:szCs w:val="24"/>
    </w:rPr>
  </w:style>
  <w:style w:type="character" w:styleId="Hyperlink">
    <w:name w:val="Hyperlink"/>
    <w:basedOn w:val="Absatz-Standardschriftart"/>
    <w:uiPriority w:val="99"/>
    <w:rsid w:val="004A6D7F"/>
    <w:rPr>
      <w:rFonts w:cs="Times New Roman"/>
      <w:color w:val="0000FF"/>
      <w:u w:val="single"/>
    </w:rPr>
  </w:style>
  <w:style w:type="paragraph" w:styleId="Textkrper">
    <w:name w:val="Body Text"/>
    <w:basedOn w:val="Standard"/>
    <w:link w:val="TextkrperZchn"/>
    <w:uiPriority w:val="99"/>
    <w:rsid w:val="004A6D7F"/>
    <w:pPr>
      <w:spacing w:line="360" w:lineRule="auto"/>
    </w:pPr>
    <w:rPr>
      <w:rFonts w:ascii="Times New Roman" w:hAnsi="Times New Roman" w:cs="Times New Roman"/>
      <w:b/>
      <w:sz w:val="36"/>
    </w:rPr>
  </w:style>
  <w:style w:type="character" w:customStyle="1" w:styleId="TextkrperZchn">
    <w:name w:val="Textkörper Zchn"/>
    <w:basedOn w:val="Absatz-Standardschriftart"/>
    <w:link w:val="Textkrper"/>
    <w:uiPriority w:val="99"/>
    <w:semiHidden/>
    <w:locked/>
    <w:rsid w:val="004160B1"/>
    <w:rPr>
      <w:rFonts w:ascii="Arial" w:hAnsi="Arial" w:cs="Arial"/>
      <w:sz w:val="24"/>
      <w:szCs w:val="24"/>
    </w:rPr>
  </w:style>
  <w:style w:type="paragraph" w:customStyle="1" w:styleId="HS-AS-Standardbrief">
    <w:name w:val="HS-AS-Standardbrief"/>
    <w:basedOn w:val="Funotentext"/>
    <w:uiPriority w:val="99"/>
    <w:rsid w:val="004A6D7F"/>
    <w:rPr>
      <w:rFonts w:cs="Times New Roman"/>
      <w:sz w:val="24"/>
    </w:rPr>
  </w:style>
  <w:style w:type="paragraph" w:styleId="Funotentext">
    <w:name w:val="footnote text"/>
    <w:basedOn w:val="Standard"/>
    <w:link w:val="FunotentextZchn"/>
    <w:uiPriority w:val="99"/>
    <w:semiHidden/>
    <w:rsid w:val="004A6D7F"/>
    <w:rPr>
      <w:sz w:val="20"/>
      <w:szCs w:val="20"/>
    </w:rPr>
  </w:style>
  <w:style w:type="character" w:customStyle="1" w:styleId="FunotentextZchn">
    <w:name w:val="Fußnotentext Zchn"/>
    <w:basedOn w:val="Absatz-Standardschriftart"/>
    <w:link w:val="Funotentext"/>
    <w:uiPriority w:val="99"/>
    <w:semiHidden/>
    <w:locked/>
    <w:rsid w:val="004160B1"/>
    <w:rPr>
      <w:rFonts w:ascii="Arial" w:hAnsi="Arial" w:cs="Arial"/>
      <w:sz w:val="20"/>
      <w:szCs w:val="20"/>
    </w:rPr>
  </w:style>
  <w:style w:type="paragraph" w:styleId="Sprechblasentext">
    <w:name w:val="Balloon Text"/>
    <w:basedOn w:val="Standard"/>
    <w:link w:val="SprechblasentextZchn"/>
    <w:uiPriority w:val="99"/>
    <w:semiHidden/>
    <w:rsid w:val="004A6D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160B1"/>
    <w:rPr>
      <w:rFonts w:cs="Arial"/>
      <w:sz w:val="2"/>
    </w:rPr>
  </w:style>
  <w:style w:type="paragraph" w:styleId="Textkrper-Zeileneinzug">
    <w:name w:val="Body Text Indent"/>
    <w:basedOn w:val="Standard"/>
    <w:link w:val="Textkrper-ZeileneinzugZchn"/>
    <w:uiPriority w:val="99"/>
    <w:rsid w:val="004A6D7F"/>
    <w:pPr>
      <w:spacing w:line="360" w:lineRule="auto"/>
      <w:ind w:left="-1134"/>
    </w:pPr>
    <w:rPr>
      <w:rFonts w:ascii="Verdana" w:hAnsi="Verdana"/>
    </w:rPr>
  </w:style>
  <w:style w:type="character" w:customStyle="1" w:styleId="Textkrper-ZeileneinzugZchn">
    <w:name w:val="Textkörper-Zeileneinzug Zchn"/>
    <w:basedOn w:val="Absatz-Standardschriftart"/>
    <w:link w:val="Textkrper-Zeileneinzug"/>
    <w:uiPriority w:val="99"/>
    <w:semiHidden/>
    <w:locked/>
    <w:rsid w:val="004160B1"/>
    <w:rPr>
      <w:rFonts w:ascii="Arial" w:hAnsi="Arial" w:cs="Arial"/>
      <w:sz w:val="24"/>
      <w:szCs w:val="24"/>
    </w:rPr>
  </w:style>
  <w:style w:type="character" w:styleId="Fett">
    <w:name w:val="Strong"/>
    <w:basedOn w:val="Absatz-Standardschriftart"/>
    <w:uiPriority w:val="22"/>
    <w:qFormat/>
    <w:rsid w:val="00353E32"/>
    <w:rPr>
      <w:rFonts w:cs="Times New Roman"/>
      <w:b/>
    </w:rPr>
  </w:style>
  <w:style w:type="character" w:styleId="Hervorhebung">
    <w:name w:val="Emphasis"/>
    <w:basedOn w:val="Absatz-Standardschriftart"/>
    <w:uiPriority w:val="99"/>
    <w:qFormat/>
    <w:locked/>
    <w:rsid w:val="00792072"/>
    <w:rPr>
      <w:rFonts w:cs="Times New Roman"/>
      <w:i/>
    </w:rPr>
  </w:style>
  <w:style w:type="character" w:styleId="SchwacheHervorhebung">
    <w:name w:val="Subtle Emphasis"/>
    <w:basedOn w:val="Absatz-Standardschriftart"/>
    <w:uiPriority w:val="19"/>
    <w:qFormat/>
    <w:rsid w:val="00D12E3E"/>
    <w:rPr>
      <w:i/>
      <w:iCs/>
      <w:color w:val="808080" w:themeColor="text1" w:themeTint="7F"/>
    </w:rPr>
  </w:style>
  <w:style w:type="paragraph" w:styleId="StandardWeb">
    <w:name w:val="Normal (Web)"/>
    <w:basedOn w:val="Standard"/>
    <w:uiPriority w:val="99"/>
    <w:unhideWhenUsed/>
    <w:rsid w:val="00EB7985"/>
    <w:rPr>
      <w:rFonts w:ascii="Times New Roman" w:hAnsi="Times New Roman" w:cs="Times New Roman"/>
    </w:rPr>
  </w:style>
  <w:style w:type="paragraph" w:customStyle="1" w:styleId="EinfacherAbsatz">
    <w:name w:val="[Einfacher Absatz]"/>
    <w:basedOn w:val="Standard"/>
    <w:uiPriority w:val="99"/>
    <w:rsid w:val="007572B5"/>
    <w:pPr>
      <w:autoSpaceDE w:val="0"/>
      <w:autoSpaceDN w:val="0"/>
      <w:adjustRightInd w:val="0"/>
      <w:spacing w:line="288" w:lineRule="auto"/>
      <w:textAlignment w:val="center"/>
    </w:pPr>
    <w:rPr>
      <w:rFonts w:ascii="Minion Pro" w:hAnsi="Minion Pro" w:cs="Minion Pro"/>
      <w:color w:val="000000"/>
    </w:rPr>
  </w:style>
  <w:style w:type="character" w:styleId="NichtaufgelsteErwhnung">
    <w:name w:val="Unresolved Mention"/>
    <w:basedOn w:val="Absatz-Standardschriftart"/>
    <w:uiPriority w:val="99"/>
    <w:unhideWhenUsed/>
    <w:rsid w:val="002C5172"/>
    <w:rPr>
      <w:color w:val="808080"/>
      <w:shd w:val="clear" w:color="auto" w:fill="E6E6E6"/>
    </w:rPr>
  </w:style>
  <w:style w:type="character" w:styleId="BesuchterLink">
    <w:name w:val="FollowedHyperlink"/>
    <w:basedOn w:val="Absatz-Standardschriftart"/>
    <w:uiPriority w:val="99"/>
    <w:semiHidden/>
    <w:unhideWhenUsed/>
    <w:rsid w:val="00487B6E"/>
    <w:rPr>
      <w:color w:val="800080" w:themeColor="followedHyperlink"/>
      <w:u w:val="single"/>
    </w:rPr>
  </w:style>
  <w:style w:type="paragraph" w:styleId="berarbeitung">
    <w:name w:val="Revision"/>
    <w:hidden/>
    <w:uiPriority w:val="99"/>
    <w:semiHidden/>
    <w:rsid w:val="001B253A"/>
    <w:rPr>
      <w:rFonts w:ascii="Arial" w:hAnsi="Arial" w:cs="Arial"/>
      <w:sz w:val="24"/>
      <w:szCs w:val="24"/>
    </w:rPr>
  </w:style>
  <w:style w:type="paragraph" w:styleId="Listenabsatz">
    <w:name w:val="List Paragraph"/>
    <w:basedOn w:val="Standard"/>
    <w:uiPriority w:val="34"/>
    <w:qFormat/>
    <w:rsid w:val="00C2239D"/>
    <w:pPr>
      <w:spacing w:before="100" w:beforeAutospacing="1" w:after="100" w:afterAutospacing="1"/>
    </w:pPr>
    <w:rPr>
      <w:rFonts w:ascii="Times New Roman" w:hAnsi="Times New Roman" w:cs="Times New Roman"/>
    </w:rPr>
  </w:style>
  <w:style w:type="paragraph" w:customStyle="1" w:styleId="lead">
    <w:name w:val="lead"/>
    <w:basedOn w:val="Standard"/>
    <w:rsid w:val="00AD4993"/>
    <w:pPr>
      <w:spacing w:before="100" w:beforeAutospacing="1" w:after="100" w:afterAutospacing="1"/>
    </w:pPr>
    <w:rPr>
      <w:rFonts w:ascii="Times New Roman" w:hAnsi="Times New Roman" w:cs="Times New Roman"/>
    </w:rPr>
  </w:style>
  <w:style w:type="character" w:customStyle="1" w:styleId="normaltextrun">
    <w:name w:val="normaltextrun"/>
    <w:basedOn w:val="Absatz-Standardschriftart"/>
    <w:rsid w:val="00F4156F"/>
  </w:style>
  <w:style w:type="character" w:customStyle="1" w:styleId="apple-converted-space">
    <w:name w:val="apple-converted-space"/>
    <w:basedOn w:val="Absatz-Standardschriftart"/>
    <w:rsid w:val="00F4156F"/>
  </w:style>
  <w:style w:type="character" w:customStyle="1" w:styleId="eop">
    <w:name w:val="eop"/>
    <w:basedOn w:val="Absatz-Standardschriftart"/>
    <w:rsid w:val="00F4156F"/>
  </w:style>
  <w:style w:type="character" w:styleId="Erwhnung">
    <w:name w:val="Mention"/>
    <w:basedOn w:val="Absatz-Standardschriftart"/>
    <w:uiPriority w:val="99"/>
    <w:unhideWhenUsed/>
    <w:rsid w:val="00165A6B"/>
    <w:rPr>
      <w:color w:val="2B579A"/>
      <w:shd w:val="clear" w:color="auto" w:fill="E1DFDD"/>
    </w:rPr>
  </w:style>
  <w:style w:type="character" w:customStyle="1" w:styleId="berschrift3Zchn">
    <w:name w:val="Überschrift 3 Zchn"/>
    <w:basedOn w:val="Absatz-Standardschriftart"/>
    <w:link w:val="berschrift3"/>
    <w:semiHidden/>
    <w:rsid w:val="00F47C3B"/>
    <w:rPr>
      <w:rFonts w:asciiTheme="majorHAnsi" w:eastAsiaTheme="majorEastAsia" w:hAnsiTheme="majorHAnsi" w:cstheme="majorBidi"/>
      <w:color w:val="243F60" w:themeColor="accent1" w:themeShade="7F"/>
      <w:sz w:val="24"/>
      <w:szCs w:val="24"/>
    </w:rPr>
  </w:style>
  <w:style w:type="character" w:customStyle="1" w:styleId="relative">
    <w:name w:val="relative"/>
    <w:basedOn w:val="Absatz-Standardschriftart"/>
    <w:rsid w:val="00F47C3B"/>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Arial" w:hAnsi="Arial" w:cs="Arial"/>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714F80"/>
    <w:rPr>
      <w:b/>
      <w:bCs/>
    </w:rPr>
  </w:style>
  <w:style w:type="character" w:customStyle="1" w:styleId="KommentarthemaZchn">
    <w:name w:val="Kommentarthema Zchn"/>
    <w:basedOn w:val="KommentartextZchn"/>
    <w:link w:val="Kommentarthema"/>
    <w:uiPriority w:val="99"/>
    <w:semiHidden/>
    <w:rsid w:val="00714F80"/>
    <w:rPr>
      <w:rFonts w:ascii="Arial" w:hAnsi="Arial" w:cs="Arial"/>
      <w:b/>
      <w:bCs/>
      <w:sz w:val="20"/>
      <w:szCs w:val="20"/>
    </w:rPr>
  </w:style>
  <w:style w:type="character" w:customStyle="1" w:styleId="CommentReference1">
    <w:name w:val="Comment Reference1"/>
    <w:basedOn w:val="Absatz-Standardschriftart"/>
    <w:uiPriority w:val="99"/>
    <w:rsid w:val="00FB38A7"/>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30">
      <w:bodyDiv w:val="1"/>
      <w:marLeft w:val="0"/>
      <w:marRight w:val="0"/>
      <w:marTop w:val="0"/>
      <w:marBottom w:val="0"/>
      <w:divBdr>
        <w:top w:val="none" w:sz="0" w:space="0" w:color="auto"/>
        <w:left w:val="none" w:sz="0" w:space="0" w:color="auto"/>
        <w:bottom w:val="none" w:sz="0" w:space="0" w:color="auto"/>
        <w:right w:val="none" w:sz="0" w:space="0" w:color="auto"/>
      </w:divBdr>
    </w:div>
    <w:div w:id="87120695">
      <w:bodyDiv w:val="1"/>
      <w:marLeft w:val="0"/>
      <w:marRight w:val="0"/>
      <w:marTop w:val="0"/>
      <w:marBottom w:val="0"/>
      <w:divBdr>
        <w:top w:val="none" w:sz="0" w:space="0" w:color="auto"/>
        <w:left w:val="none" w:sz="0" w:space="0" w:color="auto"/>
        <w:bottom w:val="none" w:sz="0" w:space="0" w:color="auto"/>
        <w:right w:val="none" w:sz="0" w:space="0" w:color="auto"/>
      </w:divBdr>
    </w:div>
    <w:div w:id="166873664">
      <w:bodyDiv w:val="1"/>
      <w:marLeft w:val="0"/>
      <w:marRight w:val="0"/>
      <w:marTop w:val="0"/>
      <w:marBottom w:val="0"/>
      <w:divBdr>
        <w:top w:val="none" w:sz="0" w:space="0" w:color="auto"/>
        <w:left w:val="none" w:sz="0" w:space="0" w:color="auto"/>
        <w:bottom w:val="none" w:sz="0" w:space="0" w:color="auto"/>
        <w:right w:val="none" w:sz="0" w:space="0" w:color="auto"/>
      </w:divBdr>
    </w:div>
    <w:div w:id="182206168">
      <w:bodyDiv w:val="1"/>
      <w:marLeft w:val="0"/>
      <w:marRight w:val="0"/>
      <w:marTop w:val="0"/>
      <w:marBottom w:val="0"/>
      <w:divBdr>
        <w:top w:val="none" w:sz="0" w:space="0" w:color="auto"/>
        <w:left w:val="none" w:sz="0" w:space="0" w:color="auto"/>
        <w:bottom w:val="none" w:sz="0" w:space="0" w:color="auto"/>
        <w:right w:val="none" w:sz="0" w:space="0" w:color="auto"/>
      </w:divBdr>
    </w:div>
    <w:div w:id="199587076">
      <w:bodyDiv w:val="1"/>
      <w:marLeft w:val="0"/>
      <w:marRight w:val="0"/>
      <w:marTop w:val="0"/>
      <w:marBottom w:val="0"/>
      <w:divBdr>
        <w:top w:val="none" w:sz="0" w:space="0" w:color="auto"/>
        <w:left w:val="none" w:sz="0" w:space="0" w:color="auto"/>
        <w:bottom w:val="none" w:sz="0" w:space="0" w:color="auto"/>
        <w:right w:val="none" w:sz="0" w:space="0" w:color="auto"/>
      </w:divBdr>
    </w:div>
    <w:div w:id="279609223">
      <w:bodyDiv w:val="1"/>
      <w:marLeft w:val="0"/>
      <w:marRight w:val="0"/>
      <w:marTop w:val="0"/>
      <w:marBottom w:val="0"/>
      <w:divBdr>
        <w:top w:val="none" w:sz="0" w:space="0" w:color="auto"/>
        <w:left w:val="none" w:sz="0" w:space="0" w:color="auto"/>
        <w:bottom w:val="none" w:sz="0" w:space="0" w:color="auto"/>
        <w:right w:val="none" w:sz="0" w:space="0" w:color="auto"/>
      </w:divBdr>
    </w:div>
    <w:div w:id="426780170">
      <w:bodyDiv w:val="1"/>
      <w:marLeft w:val="0"/>
      <w:marRight w:val="0"/>
      <w:marTop w:val="0"/>
      <w:marBottom w:val="0"/>
      <w:divBdr>
        <w:top w:val="none" w:sz="0" w:space="0" w:color="auto"/>
        <w:left w:val="none" w:sz="0" w:space="0" w:color="auto"/>
        <w:bottom w:val="none" w:sz="0" w:space="0" w:color="auto"/>
        <w:right w:val="none" w:sz="0" w:space="0" w:color="auto"/>
      </w:divBdr>
    </w:div>
    <w:div w:id="567154555">
      <w:bodyDiv w:val="1"/>
      <w:marLeft w:val="0"/>
      <w:marRight w:val="0"/>
      <w:marTop w:val="0"/>
      <w:marBottom w:val="0"/>
      <w:divBdr>
        <w:top w:val="none" w:sz="0" w:space="0" w:color="auto"/>
        <w:left w:val="none" w:sz="0" w:space="0" w:color="auto"/>
        <w:bottom w:val="none" w:sz="0" w:space="0" w:color="auto"/>
        <w:right w:val="none" w:sz="0" w:space="0" w:color="auto"/>
      </w:divBdr>
    </w:div>
    <w:div w:id="658653055">
      <w:bodyDiv w:val="1"/>
      <w:marLeft w:val="0"/>
      <w:marRight w:val="0"/>
      <w:marTop w:val="0"/>
      <w:marBottom w:val="0"/>
      <w:divBdr>
        <w:top w:val="none" w:sz="0" w:space="0" w:color="auto"/>
        <w:left w:val="none" w:sz="0" w:space="0" w:color="auto"/>
        <w:bottom w:val="none" w:sz="0" w:space="0" w:color="auto"/>
        <w:right w:val="none" w:sz="0" w:space="0" w:color="auto"/>
      </w:divBdr>
    </w:div>
    <w:div w:id="674722241">
      <w:bodyDiv w:val="1"/>
      <w:marLeft w:val="0"/>
      <w:marRight w:val="0"/>
      <w:marTop w:val="0"/>
      <w:marBottom w:val="0"/>
      <w:divBdr>
        <w:top w:val="none" w:sz="0" w:space="0" w:color="auto"/>
        <w:left w:val="none" w:sz="0" w:space="0" w:color="auto"/>
        <w:bottom w:val="none" w:sz="0" w:space="0" w:color="auto"/>
        <w:right w:val="none" w:sz="0" w:space="0" w:color="auto"/>
      </w:divBdr>
      <w:divsChild>
        <w:div w:id="333345304">
          <w:marLeft w:val="0"/>
          <w:marRight w:val="0"/>
          <w:marTop w:val="0"/>
          <w:marBottom w:val="375"/>
          <w:divBdr>
            <w:top w:val="none" w:sz="0" w:space="0" w:color="auto"/>
            <w:left w:val="none" w:sz="0" w:space="0" w:color="auto"/>
            <w:bottom w:val="none" w:sz="0" w:space="0" w:color="auto"/>
            <w:right w:val="none" w:sz="0" w:space="0" w:color="auto"/>
          </w:divBdr>
          <w:divsChild>
            <w:div w:id="680743812">
              <w:marLeft w:val="75"/>
              <w:marRight w:val="75"/>
              <w:marTop w:val="60"/>
              <w:marBottom w:val="0"/>
              <w:divBdr>
                <w:top w:val="none" w:sz="0" w:space="0" w:color="auto"/>
                <w:left w:val="none" w:sz="0" w:space="0" w:color="auto"/>
                <w:bottom w:val="none" w:sz="0" w:space="0" w:color="auto"/>
                <w:right w:val="none" w:sz="0" w:space="0" w:color="auto"/>
              </w:divBdr>
              <w:divsChild>
                <w:div w:id="486820920">
                  <w:marLeft w:val="225"/>
                  <w:marRight w:val="225"/>
                  <w:marTop w:val="0"/>
                  <w:marBottom w:val="0"/>
                  <w:divBdr>
                    <w:top w:val="none" w:sz="0" w:space="0" w:color="auto"/>
                    <w:left w:val="none" w:sz="0" w:space="0" w:color="auto"/>
                    <w:bottom w:val="none" w:sz="0" w:space="0" w:color="auto"/>
                    <w:right w:val="none" w:sz="0" w:space="0" w:color="auto"/>
                  </w:divBdr>
                  <w:divsChild>
                    <w:div w:id="105723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00216563">
      <w:bodyDiv w:val="1"/>
      <w:marLeft w:val="0"/>
      <w:marRight w:val="0"/>
      <w:marTop w:val="0"/>
      <w:marBottom w:val="0"/>
      <w:divBdr>
        <w:top w:val="none" w:sz="0" w:space="0" w:color="auto"/>
        <w:left w:val="none" w:sz="0" w:space="0" w:color="auto"/>
        <w:bottom w:val="none" w:sz="0" w:space="0" w:color="auto"/>
        <w:right w:val="none" w:sz="0" w:space="0" w:color="auto"/>
      </w:divBdr>
    </w:div>
    <w:div w:id="955911127">
      <w:bodyDiv w:val="1"/>
      <w:marLeft w:val="0"/>
      <w:marRight w:val="0"/>
      <w:marTop w:val="0"/>
      <w:marBottom w:val="0"/>
      <w:divBdr>
        <w:top w:val="none" w:sz="0" w:space="0" w:color="auto"/>
        <w:left w:val="none" w:sz="0" w:space="0" w:color="auto"/>
        <w:bottom w:val="none" w:sz="0" w:space="0" w:color="auto"/>
        <w:right w:val="none" w:sz="0" w:space="0" w:color="auto"/>
      </w:divBdr>
    </w:div>
    <w:div w:id="1013844738">
      <w:bodyDiv w:val="1"/>
      <w:marLeft w:val="0"/>
      <w:marRight w:val="0"/>
      <w:marTop w:val="0"/>
      <w:marBottom w:val="0"/>
      <w:divBdr>
        <w:top w:val="none" w:sz="0" w:space="0" w:color="auto"/>
        <w:left w:val="none" w:sz="0" w:space="0" w:color="auto"/>
        <w:bottom w:val="none" w:sz="0" w:space="0" w:color="auto"/>
        <w:right w:val="none" w:sz="0" w:space="0" w:color="auto"/>
      </w:divBdr>
      <w:divsChild>
        <w:div w:id="232549028">
          <w:marLeft w:val="0"/>
          <w:marRight w:val="0"/>
          <w:marTop w:val="0"/>
          <w:marBottom w:val="375"/>
          <w:divBdr>
            <w:top w:val="none" w:sz="0" w:space="0" w:color="auto"/>
            <w:left w:val="none" w:sz="0" w:space="0" w:color="auto"/>
            <w:bottom w:val="none" w:sz="0" w:space="0" w:color="auto"/>
            <w:right w:val="none" w:sz="0" w:space="0" w:color="auto"/>
          </w:divBdr>
          <w:divsChild>
            <w:div w:id="556402992">
              <w:marLeft w:val="75"/>
              <w:marRight w:val="75"/>
              <w:marTop w:val="60"/>
              <w:marBottom w:val="0"/>
              <w:divBdr>
                <w:top w:val="none" w:sz="0" w:space="0" w:color="auto"/>
                <w:left w:val="none" w:sz="0" w:space="0" w:color="auto"/>
                <w:bottom w:val="none" w:sz="0" w:space="0" w:color="auto"/>
                <w:right w:val="none" w:sz="0" w:space="0" w:color="auto"/>
              </w:divBdr>
              <w:divsChild>
                <w:div w:id="1558125868">
                  <w:marLeft w:val="225"/>
                  <w:marRight w:val="225"/>
                  <w:marTop w:val="0"/>
                  <w:marBottom w:val="0"/>
                  <w:divBdr>
                    <w:top w:val="none" w:sz="0" w:space="0" w:color="auto"/>
                    <w:left w:val="none" w:sz="0" w:space="0" w:color="auto"/>
                    <w:bottom w:val="none" w:sz="0" w:space="0" w:color="auto"/>
                    <w:right w:val="none" w:sz="0" w:space="0" w:color="auto"/>
                  </w:divBdr>
                  <w:divsChild>
                    <w:div w:id="11265114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20469045">
      <w:bodyDiv w:val="1"/>
      <w:marLeft w:val="0"/>
      <w:marRight w:val="0"/>
      <w:marTop w:val="0"/>
      <w:marBottom w:val="0"/>
      <w:divBdr>
        <w:top w:val="none" w:sz="0" w:space="0" w:color="auto"/>
        <w:left w:val="none" w:sz="0" w:space="0" w:color="auto"/>
        <w:bottom w:val="none" w:sz="0" w:space="0" w:color="auto"/>
        <w:right w:val="none" w:sz="0" w:space="0" w:color="auto"/>
      </w:divBdr>
    </w:div>
    <w:div w:id="1034771610">
      <w:bodyDiv w:val="1"/>
      <w:marLeft w:val="0"/>
      <w:marRight w:val="0"/>
      <w:marTop w:val="0"/>
      <w:marBottom w:val="0"/>
      <w:divBdr>
        <w:top w:val="none" w:sz="0" w:space="0" w:color="auto"/>
        <w:left w:val="none" w:sz="0" w:space="0" w:color="auto"/>
        <w:bottom w:val="none" w:sz="0" w:space="0" w:color="auto"/>
        <w:right w:val="none" w:sz="0" w:space="0" w:color="auto"/>
      </w:divBdr>
      <w:divsChild>
        <w:div w:id="117333734">
          <w:marLeft w:val="0"/>
          <w:marRight w:val="0"/>
          <w:marTop w:val="0"/>
          <w:marBottom w:val="375"/>
          <w:divBdr>
            <w:top w:val="none" w:sz="0" w:space="0" w:color="auto"/>
            <w:left w:val="none" w:sz="0" w:space="0" w:color="auto"/>
            <w:bottom w:val="none" w:sz="0" w:space="0" w:color="auto"/>
            <w:right w:val="none" w:sz="0" w:space="0" w:color="auto"/>
          </w:divBdr>
          <w:divsChild>
            <w:div w:id="47412736">
              <w:marLeft w:val="75"/>
              <w:marRight w:val="75"/>
              <w:marTop w:val="60"/>
              <w:marBottom w:val="0"/>
              <w:divBdr>
                <w:top w:val="none" w:sz="0" w:space="0" w:color="auto"/>
                <w:left w:val="none" w:sz="0" w:space="0" w:color="auto"/>
                <w:bottom w:val="none" w:sz="0" w:space="0" w:color="auto"/>
                <w:right w:val="none" w:sz="0" w:space="0" w:color="auto"/>
              </w:divBdr>
              <w:divsChild>
                <w:div w:id="1277559208">
                  <w:marLeft w:val="225"/>
                  <w:marRight w:val="225"/>
                  <w:marTop w:val="0"/>
                  <w:marBottom w:val="0"/>
                  <w:divBdr>
                    <w:top w:val="none" w:sz="0" w:space="0" w:color="auto"/>
                    <w:left w:val="none" w:sz="0" w:space="0" w:color="auto"/>
                    <w:bottom w:val="none" w:sz="0" w:space="0" w:color="auto"/>
                    <w:right w:val="none" w:sz="0" w:space="0" w:color="auto"/>
                  </w:divBdr>
                  <w:divsChild>
                    <w:div w:id="2713299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93355519">
      <w:bodyDiv w:val="1"/>
      <w:marLeft w:val="0"/>
      <w:marRight w:val="0"/>
      <w:marTop w:val="0"/>
      <w:marBottom w:val="0"/>
      <w:divBdr>
        <w:top w:val="none" w:sz="0" w:space="0" w:color="auto"/>
        <w:left w:val="none" w:sz="0" w:space="0" w:color="auto"/>
        <w:bottom w:val="none" w:sz="0" w:space="0" w:color="auto"/>
        <w:right w:val="none" w:sz="0" w:space="0" w:color="auto"/>
      </w:divBdr>
    </w:div>
    <w:div w:id="1226262965">
      <w:bodyDiv w:val="1"/>
      <w:marLeft w:val="0"/>
      <w:marRight w:val="0"/>
      <w:marTop w:val="0"/>
      <w:marBottom w:val="0"/>
      <w:divBdr>
        <w:top w:val="none" w:sz="0" w:space="0" w:color="auto"/>
        <w:left w:val="none" w:sz="0" w:space="0" w:color="auto"/>
        <w:bottom w:val="none" w:sz="0" w:space="0" w:color="auto"/>
        <w:right w:val="none" w:sz="0" w:space="0" w:color="auto"/>
      </w:divBdr>
    </w:div>
    <w:div w:id="1315910315">
      <w:bodyDiv w:val="1"/>
      <w:marLeft w:val="0"/>
      <w:marRight w:val="0"/>
      <w:marTop w:val="0"/>
      <w:marBottom w:val="0"/>
      <w:divBdr>
        <w:top w:val="none" w:sz="0" w:space="0" w:color="auto"/>
        <w:left w:val="none" w:sz="0" w:space="0" w:color="auto"/>
        <w:bottom w:val="none" w:sz="0" w:space="0" w:color="auto"/>
        <w:right w:val="none" w:sz="0" w:space="0" w:color="auto"/>
      </w:divBdr>
    </w:div>
    <w:div w:id="1364018636">
      <w:bodyDiv w:val="1"/>
      <w:marLeft w:val="0"/>
      <w:marRight w:val="0"/>
      <w:marTop w:val="0"/>
      <w:marBottom w:val="0"/>
      <w:divBdr>
        <w:top w:val="none" w:sz="0" w:space="0" w:color="auto"/>
        <w:left w:val="none" w:sz="0" w:space="0" w:color="auto"/>
        <w:bottom w:val="none" w:sz="0" w:space="0" w:color="auto"/>
        <w:right w:val="none" w:sz="0" w:space="0" w:color="auto"/>
      </w:divBdr>
      <w:divsChild>
        <w:div w:id="428085298">
          <w:marLeft w:val="0"/>
          <w:marRight w:val="0"/>
          <w:marTop w:val="0"/>
          <w:marBottom w:val="0"/>
          <w:divBdr>
            <w:top w:val="none" w:sz="0" w:space="0" w:color="auto"/>
            <w:left w:val="none" w:sz="0" w:space="0" w:color="auto"/>
            <w:bottom w:val="none" w:sz="0" w:space="0" w:color="auto"/>
            <w:right w:val="none" w:sz="0" w:space="0" w:color="auto"/>
          </w:divBdr>
        </w:div>
      </w:divsChild>
    </w:div>
    <w:div w:id="1372606396">
      <w:bodyDiv w:val="1"/>
      <w:marLeft w:val="0"/>
      <w:marRight w:val="0"/>
      <w:marTop w:val="0"/>
      <w:marBottom w:val="0"/>
      <w:divBdr>
        <w:top w:val="none" w:sz="0" w:space="0" w:color="auto"/>
        <w:left w:val="none" w:sz="0" w:space="0" w:color="auto"/>
        <w:bottom w:val="none" w:sz="0" w:space="0" w:color="auto"/>
        <w:right w:val="none" w:sz="0" w:space="0" w:color="auto"/>
      </w:divBdr>
      <w:divsChild>
        <w:div w:id="1898123891">
          <w:marLeft w:val="0"/>
          <w:marRight w:val="0"/>
          <w:marTop w:val="0"/>
          <w:marBottom w:val="375"/>
          <w:divBdr>
            <w:top w:val="none" w:sz="0" w:space="0" w:color="auto"/>
            <w:left w:val="none" w:sz="0" w:space="0" w:color="auto"/>
            <w:bottom w:val="none" w:sz="0" w:space="0" w:color="auto"/>
            <w:right w:val="none" w:sz="0" w:space="0" w:color="auto"/>
          </w:divBdr>
          <w:divsChild>
            <w:div w:id="262956189">
              <w:marLeft w:val="75"/>
              <w:marRight w:val="75"/>
              <w:marTop w:val="60"/>
              <w:marBottom w:val="0"/>
              <w:divBdr>
                <w:top w:val="none" w:sz="0" w:space="0" w:color="auto"/>
                <w:left w:val="none" w:sz="0" w:space="0" w:color="auto"/>
                <w:bottom w:val="none" w:sz="0" w:space="0" w:color="auto"/>
                <w:right w:val="none" w:sz="0" w:space="0" w:color="auto"/>
              </w:divBdr>
              <w:divsChild>
                <w:div w:id="141654689">
                  <w:marLeft w:val="225"/>
                  <w:marRight w:val="225"/>
                  <w:marTop w:val="0"/>
                  <w:marBottom w:val="0"/>
                  <w:divBdr>
                    <w:top w:val="none" w:sz="0" w:space="0" w:color="auto"/>
                    <w:left w:val="none" w:sz="0" w:space="0" w:color="auto"/>
                    <w:bottom w:val="none" w:sz="0" w:space="0" w:color="auto"/>
                    <w:right w:val="none" w:sz="0" w:space="0" w:color="auto"/>
                  </w:divBdr>
                  <w:divsChild>
                    <w:div w:id="1687058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3574415">
      <w:bodyDiv w:val="1"/>
      <w:marLeft w:val="0"/>
      <w:marRight w:val="0"/>
      <w:marTop w:val="0"/>
      <w:marBottom w:val="0"/>
      <w:divBdr>
        <w:top w:val="none" w:sz="0" w:space="0" w:color="auto"/>
        <w:left w:val="none" w:sz="0" w:space="0" w:color="auto"/>
        <w:bottom w:val="none" w:sz="0" w:space="0" w:color="auto"/>
        <w:right w:val="none" w:sz="0" w:space="0" w:color="auto"/>
      </w:divBdr>
    </w:div>
    <w:div w:id="1466267948">
      <w:bodyDiv w:val="1"/>
      <w:marLeft w:val="0"/>
      <w:marRight w:val="0"/>
      <w:marTop w:val="0"/>
      <w:marBottom w:val="0"/>
      <w:divBdr>
        <w:top w:val="none" w:sz="0" w:space="0" w:color="auto"/>
        <w:left w:val="none" w:sz="0" w:space="0" w:color="auto"/>
        <w:bottom w:val="none" w:sz="0" w:space="0" w:color="auto"/>
        <w:right w:val="none" w:sz="0" w:space="0" w:color="auto"/>
      </w:divBdr>
    </w:div>
    <w:div w:id="1692681083">
      <w:bodyDiv w:val="1"/>
      <w:marLeft w:val="0"/>
      <w:marRight w:val="0"/>
      <w:marTop w:val="0"/>
      <w:marBottom w:val="0"/>
      <w:divBdr>
        <w:top w:val="none" w:sz="0" w:space="0" w:color="auto"/>
        <w:left w:val="none" w:sz="0" w:space="0" w:color="auto"/>
        <w:bottom w:val="none" w:sz="0" w:space="0" w:color="auto"/>
        <w:right w:val="none" w:sz="0" w:space="0" w:color="auto"/>
      </w:divBdr>
      <w:divsChild>
        <w:div w:id="14366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37814">
              <w:marLeft w:val="0"/>
              <w:marRight w:val="0"/>
              <w:marTop w:val="0"/>
              <w:marBottom w:val="0"/>
              <w:divBdr>
                <w:top w:val="none" w:sz="0" w:space="0" w:color="auto"/>
                <w:left w:val="none" w:sz="0" w:space="0" w:color="auto"/>
                <w:bottom w:val="none" w:sz="0" w:space="0" w:color="auto"/>
                <w:right w:val="none" w:sz="0" w:space="0" w:color="auto"/>
              </w:divBdr>
              <w:divsChild>
                <w:div w:id="1435325244">
                  <w:marLeft w:val="708"/>
                  <w:marRight w:val="0"/>
                  <w:marTop w:val="0"/>
                  <w:marBottom w:val="0"/>
                  <w:divBdr>
                    <w:top w:val="none" w:sz="0" w:space="0" w:color="auto"/>
                    <w:left w:val="none" w:sz="0" w:space="0" w:color="auto"/>
                    <w:bottom w:val="none" w:sz="0" w:space="0" w:color="auto"/>
                    <w:right w:val="none" w:sz="0" w:space="0" w:color="auto"/>
                  </w:divBdr>
                </w:div>
                <w:div w:id="1444576097">
                  <w:marLeft w:val="708"/>
                  <w:marRight w:val="0"/>
                  <w:marTop w:val="0"/>
                  <w:marBottom w:val="0"/>
                  <w:divBdr>
                    <w:top w:val="none" w:sz="0" w:space="0" w:color="auto"/>
                    <w:left w:val="none" w:sz="0" w:space="0" w:color="auto"/>
                    <w:bottom w:val="none" w:sz="0" w:space="0" w:color="auto"/>
                    <w:right w:val="none" w:sz="0" w:space="0" w:color="auto"/>
                  </w:divBdr>
                </w:div>
                <w:div w:id="1962568194">
                  <w:marLeft w:val="70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5405">
      <w:bodyDiv w:val="1"/>
      <w:marLeft w:val="0"/>
      <w:marRight w:val="0"/>
      <w:marTop w:val="0"/>
      <w:marBottom w:val="0"/>
      <w:divBdr>
        <w:top w:val="none" w:sz="0" w:space="0" w:color="auto"/>
        <w:left w:val="none" w:sz="0" w:space="0" w:color="auto"/>
        <w:bottom w:val="none" w:sz="0" w:space="0" w:color="auto"/>
        <w:right w:val="none" w:sz="0" w:space="0" w:color="auto"/>
      </w:divBdr>
    </w:div>
    <w:div w:id="20923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still-gmb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stil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ill.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A0B641F-F466-4A02-9307-218DCDC551FB}">
    <t:Anchor>
      <t:Comment id="1921583945"/>
    </t:Anchor>
    <t:History>
      <t:Event id="{6AC19B2A-2C2A-4C03-BCF3-EFD69A0C95A4}" time="2026-03-05T16:10:59.041Z">
        <t:Attribution userId="S::A0035566@kiongroup.com::5eec40eb-539e-4e03-8879-02ea0b42d5a8" userProvider="AD" userName="Poppe, Jacqueline"/>
        <t:Anchor>
          <t:Comment id="1921583945"/>
        </t:Anchor>
        <t:Create/>
      </t:Event>
      <t:Event id="{847AE9DA-69A7-4DAC-B5AA-CE2442804AE6}" time="2026-03-05T16:10:59.041Z">
        <t:Attribution userId="S::A0035566@kiongroup.com::5eec40eb-539e-4e03-8879-02ea0b42d5a8" userProvider="AD" userName="Poppe, Jacqueline"/>
        <t:Anchor>
          <t:Comment id="1921583945"/>
        </t:Anchor>
        <t:Assign userId="S::A0085730@kiongroup.com::3362f391-fb95-4afc-a9c2-05dd989feee1" userProvider="AD" userName="Obloch, Anne (External)"/>
      </t:Event>
      <t:Event id="{EB95C0BE-C164-4982-81D0-53B2C57CAAFF}" time="2026-03-05T16:10:59.041Z">
        <t:Attribution userId="S::A0035566@kiongroup.com::5eec40eb-539e-4e03-8879-02ea0b42d5a8" userProvider="AD" userName="Poppe, Jacqueline"/>
        <t:Anchor>
          <t:Comment id="1921583945"/>
        </t:Anchor>
        <t:SetTitle title="@Obloch, Anne (External) Tatsächlich lag der Entwicklungsursprung in einer point to point solution du wurde weiterentwick.elt für die LKW Be- und Entladung"/>
      </t:Event>
      <t:Event id="{D4AA2A1D-713A-45B8-866F-B7F9A3C01A3C}" time="2026-03-06T08:48:09.353Z">
        <t:Attribution userId="S::a0085730@kiongroup.com::3362f391-fb95-4afc-a9c2-05dd989feee1" userProvider="AD" userName="Obloch, Anne (External)"/>
        <t:Progress percentComplete="100"/>
      </t:Event>
    </t:History>
  </t:Task>
  <t:Task id="{BF0BE1DE-6F06-4872-91DF-5D6F3F4B1629}">
    <t:Anchor>
      <t:Comment id="546380989"/>
    </t:Anchor>
    <t:History>
      <t:Event id="{DAE33C4B-AF18-4669-BC54-F1FEF37BB0C4}" time="2026-03-05T16:16:44.171Z">
        <t:Attribution userId="S::A0035566@kiongroup.com::5eec40eb-539e-4e03-8879-02ea0b42d5a8" userProvider="AD" userName="Poppe, Jacqueline"/>
        <t:Anchor>
          <t:Comment id="116095432"/>
        </t:Anchor>
        <t:Create/>
      </t:Event>
      <t:Event id="{E4394452-473F-4298-A4E3-1985B7E90277}" time="2026-03-05T16:16:44.171Z">
        <t:Attribution userId="S::A0035566@kiongroup.com::5eec40eb-539e-4e03-8879-02ea0b42d5a8" userProvider="AD" userName="Poppe, Jacqueline"/>
        <t:Anchor>
          <t:Comment id="116095432"/>
        </t:Anchor>
        <t:Assign userId="S::A0098540@kiongroup.com::37e60898-1f52-430c-9ec9-173272eb15a0" userProvider="AD" userName="Grope, Benjamin"/>
      </t:Event>
      <t:Event id="{893C6C61-D0D9-48A2-A83E-DB7C1EB88682}" time="2026-03-05T16:16:44.171Z">
        <t:Attribution userId="S::A0035566@kiongroup.com::5eec40eb-539e-4e03-8879-02ea0b42d5a8" userProvider="AD" userName="Poppe, Jacqueline"/>
        <t:Anchor>
          <t:Comment id="116095432"/>
        </t:Anchor>
        <t:SetTitle title="@Grope, Benjamin kannst Du das beantworten?"/>
      </t:Event>
      <t:Event id="{FEE87B90-8972-42FA-8004-040F9FD6773B}" time="2026-03-05T22:31:18.827Z">
        <t:Attribution userId="S::A0085730@kiongroup.com::3362f391-fb95-4afc-a9c2-05dd989feee1" userProvider="AD" userName="Obloch, Anne (Externa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381e9c-04eb-49c4-b3ec-758a48b7263e" xsi:nil="true"/>
    <lcf76f155ced4ddcb4097134ff3c332f xmlns="3f34256e-a9d6-47b1-a1a8-b17068e5e57b">
      <Terms xmlns="http://schemas.microsoft.com/office/infopath/2007/PartnerControls"/>
    </lcf76f155ced4ddcb4097134ff3c332f>
    <SharedWithUsers xmlns="84381e9c-04eb-49c4-b3ec-758a48b7263e">
      <UserInfo>
        <DisplayName>Poppe, Jacqueline</DisplayName>
        <AccountId>25</AccountId>
        <AccountType/>
      </UserInfo>
      <UserInfo>
        <DisplayName>Obloch, Anne (External)</DisplayName>
        <AccountId>42</AccountId>
        <AccountType/>
      </UserInfo>
    </SharedWithUsers>
    <MediaLengthInSeconds xmlns="3f34256e-a9d6-47b1-a1a8-b17068e5e57b"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04A4E810957C74EB1730DEB08390527" ma:contentTypeVersion="22" ma:contentTypeDescription="Ein neues Dokument erstellen." ma:contentTypeScope="" ma:versionID="82670dd557ba781f814b1924d8ba4c59">
  <xsd:schema xmlns:xsd="http://www.w3.org/2001/XMLSchema" xmlns:xs="http://www.w3.org/2001/XMLSchema" xmlns:p="http://schemas.microsoft.com/office/2006/metadata/properties" xmlns:ns1="http://schemas.microsoft.com/sharepoint/v3" xmlns:ns2="3f34256e-a9d6-47b1-a1a8-b17068e5e57b" xmlns:ns3="84381e9c-04eb-49c4-b3ec-758a48b7263e" targetNamespace="http://schemas.microsoft.com/office/2006/metadata/properties" ma:root="true" ma:fieldsID="d85c470c5d28737a98aa8e68251e6dfb" ns1:_="" ns2:_="" ns3:_="">
    <xsd:import namespace="http://schemas.microsoft.com/sharepoint/v3"/>
    <xsd:import namespace="3f34256e-a9d6-47b1-a1a8-b17068e5e57b"/>
    <xsd:import namespace="84381e9c-04eb-49c4-b3ec-758a48b72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4" nillable="true" ma:displayName="Bewertung (0 - 5)" ma:decimals="2" ma:description="Mittelwert aller Bewertungen, die abgegeben wurden." ma:internalName="AverageRating" ma:readOnly="true">
      <xsd:simpleType>
        <xsd:restriction base="dms:Number"/>
      </xsd:simpleType>
    </xsd:element>
    <xsd:element name="RatingCount" ma:index="25" nillable="true" ma:displayName="Anzahl Bewertungen" ma:decimals="0" ma:description="Anzahl abgegebener Bewertungen" ma:internalName="RatingCount" ma:readOnly="true">
      <xsd:simpleType>
        <xsd:restriction base="dms:Number"/>
      </xsd:simpleType>
    </xsd:element>
    <xsd:element name="RatedBy" ma:index="26"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7" nillable="true" ma:displayName="Benutzerbewertungen" ma:description="Bewertungen für das Element" ma:hidden="true" ma:internalName="Ratings">
      <xsd:simpleType>
        <xsd:restriction base="dms:Note"/>
      </xsd:simpleType>
    </xsd:element>
    <xsd:element name="LikesCount" ma:index="28" nillable="true" ma:displayName="Anzahl 'Gefällt mir'" ma:internalName="LikesCount">
      <xsd:simpleType>
        <xsd:restriction base="dms:Unknown"/>
      </xsd:simpleType>
    </xsd:element>
    <xsd:element name="LikedBy" ma:index="29"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34256e-a9d6-47b1-a1a8-b17068e5e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fda60db5-29a6-411a-8256-c1f062110de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1e9c-04eb-49c4-b3ec-758a48b726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9736d-b1f4-4145-b006-07f2a6745819}" ma:internalName="TaxCatchAll" ma:showField="CatchAllData" ma:web="84381e9c-04eb-49c4-b3ec-758a48b726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436EC-9D53-46F4-A880-F7FF52F95E6B}">
  <ds:schemaRefs>
    <ds:schemaRef ds:uri="http://schemas.openxmlformats.org/officeDocument/2006/bibliography"/>
  </ds:schemaRefs>
</ds:datastoreItem>
</file>

<file path=customXml/itemProps2.xml><?xml version="1.0" encoding="utf-8"?>
<ds:datastoreItem xmlns:ds="http://schemas.openxmlformats.org/officeDocument/2006/customXml" ds:itemID="{38D64C01-0D25-4F4D-B7F1-1885C95F865B}">
  <ds:schemaRefs>
    <ds:schemaRef ds:uri="http://schemas.microsoft.com/sharepoint/v3/contenttype/forms"/>
  </ds:schemaRefs>
</ds:datastoreItem>
</file>

<file path=customXml/itemProps3.xml><?xml version="1.0" encoding="utf-8"?>
<ds:datastoreItem xmlns:ds="http://schemas.openxmlformats.org/officeDocument/2006/customXml" ds:itemID="{A917770A-FEEB-4F7D-B0D8-D34BEFB06BA1}">
  <ds:schemaRefs>
    <ds:schemaRef ds:uri="http://schemas.microsoft.com/office/2006/metadata/properties"/>
    <ds:schemaRef ds:uri="http://schemas.microsoft.com/office/infopath/2007/PartnerControls"/>
    <ds:schemaRef ds:uri="84381e9c-04eb-49c4-b3ec-758a48b7263e"/>
    <ds:schemaRef ds:uri="3f34256e-a9d6-47b1-a1a8-b17068e5e57b"/>
    <ds:schemaRef ds:uri="http://schemas.microsoft.com/sharepoint/v3"/>
  </ds:schemaRefs>
</ds:datastoreItem>
</file>

<file path=customXml/itemProps4.xml><?xml version="1.0" encoding="utf-8"?>
<ds:datastoreItem xmlns:ds="http://schemas.openxmlformats.org/officeDocument/2006/customXml" ds:itemID="{53933692-692F-44B2-A304-955070B2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34256e-a9d6-47b1-a1a8-b17068e5e57b"/>
    <ds:schemaRef ds:uri="84381e9c-04eb-49c4-b3ec-758a48b72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c728e0-bb0c-4cf7-8e10-5b327279d6d9}" enabled="0" method="" siteId="{13c728e0-bb0c-4cf7-8e10-5b327279d6d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5620</Characters>
  <Application>Microsoft Office Word</Application>
  <DocSecurity>0</DocSecurity>
  <Lines>46</Lines>
  <Paragraphs>12</Paragraphs>
  <ScaleCrop>false</ScaleCrop>
  <Company>STILL GmbH</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subject/>
  <dc:creator>STILL GmbH</dc:creator>
  <cp:keywords/>
  <cp:lastModifiedBy>Obloch, Anne (External)</cp:lastModifiedBy>
  <cp:revision>10</cp:revision>
  <cp:lastPrinted>2022-08-19T12:29:00Z</cp:lastPrinted>
  <dcterms:created xsi:type="dcterms:W3CDTF">2026-03-11T07:51:00Z</dcterms:created>
  <dcterms:modified xsi:type="dcterms:W3CDTF">2026-03-16T17:55:00Z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X_MODIFIED">
    <vt:lpwstr>true</vt:lpwstr>
  </property>
  <property fmtid="{D5CDD505-2E9C-101B-9397-08002B2CF9AE}" pid="3" name="ContentTypeId">
    <vt:lpwstr>0x010100A04A4E810957C74EB1730DEB08390527</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